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9AE" w:rsidRPr="002C1EBF" w:rsidRDefault="005319AE" w:rsidP="005319AE">
      <w:pPr>
        <w:pStyle w:val="Standard"/>
        <w:ind w:left="170" w:right="170"/>
        <w:jc w:val="center"/>
        <w:rPr>
          <w:rFonts w:ascii="Arial Narrow" w:hAnsi="Arial Narrow"/>
          <w:b/>
          <w:bCs/>
          <w:color w:val="000000"/>
          <w:sz w:val="28"/>
          <w:szCs w:val="28"/>
          <w:u w:val="single"/>
        </w:rPr>
      </w:pPr>
      <w:r w:rsidRPr="002C1EBF">
        <w:rPr>
          <w:rFonts w:ascii="Arial Narrow" w:hAnsi="Arial Narrow"/>
          <w:b/>
          <w:bCs/>
          <w:color w:val="000000"/>
          <w:sz w:val="28"/>
          <w:szCs w:val="28"/>
          <w:u w:val="single"/>
        </w:rPr>
        <w:t>INFORMAÇÕES IMPORTANTES</w:t>
      </w:r>
    </w:p>
    <w:p w:rsidR="005319AE" w:rsidRDefault="005319AE" w:rsidP="005319AE">
      <w:pPr>
        <w:pStyle w:val="Standard"/>
        <w:ind w:left="170" w:right="170"/>
        <w:rPr>
          <w:rFonts w:ascii="Arial Narrow" w:hAnsi="Arial Narrow"/>
          <w:b/>
          <w:bCs/>
          <w:color w:val="000000"/>
          <w:sz w:val="22"/>
          <w:szCs w:val="22"/>
          <w:u w:val="single"/>
        </w:rPr>
      </w:pPr>
    </w:p>
    <w:p w:rsidR="005319AE" w:rsidRPr="000B302D" w:rsidRDefault="005319AE" w:rsidP="005319AE">
      <w:pPr>
        <w:pStyle w:val="Standard"/>
        <w:ind w:left="170" w:right="170"/>
        <w:rPr>
          <w:rFonts w:ascii="Arial Narrow" w:hAnsi="Arial Narrow"/>
          <w:b/>
          <w:bCs/>
          <w:color w:val="000000"/>
          <w:sz w:val="22"/>
          <w:szCs w:val="22"/>
          <w:u w:val="single"/>
        </w:rPr>
      </w:pPr>
    </w:p>
    <w:p w:rsidR="005319AE" w:rsidRDefault="005319AE" w:rsidP="005319AE">
      <w:pPr>
        <w:pStyle w:val="Standard"/>
        <w:ind w:left="170" w:right="170"/>
        <w:jc w:val="both"/>
        <w:rPr>
          <w:rFonts w:ascii="Arial Narrow" w:hAnsi="Arial Narrow"/>
          <w:b/>
          <w:bCs/>
          <w:color w:val="000000"/>
          <w:sz w:val="22"/>
          <w:szCs w:val="22"/>
          <w:u w:val="single"/>
        </w:rPr>
      </w:pPr>
      <w:r w:rsidRPr="000B302D">
        <w:rPr>
          <w:rFonts w:ascii="Arial Narrow" w:hAnsi="Arial Narrow"/>
          <w:b/>
          <w:bCs/>
          <w:color w:val="000000"/>
          <w:sz w:val="22"/>
          <w:szCs w:val="22"/>
          <w:u w:val="single"/>
        </w:rPr>
        <w:t xml:space="preserve">PAGAMENTOS: </w:t>
      </w:r>
    </w:p>
    <w:p w:rsidR="005319AE" w:rsidRPr="000B302D" w:rsidRDefault="005319AE" w:rsidP="005319AE">
      <w:pPr>
        <w:pStyle w:val="Standard"/>
        <w:ind w:left="170" w:right="170"/>
        <w:jc w:val="both"/>
        <w:rPr>
          <w:rFonts w:ascii="Arial Narrow" w:hAnsi="Arial Narrow"/>
          <w:color w:val="000000"/>
          <w:sz w:val="22"/>
          <w:szCs w:val="22"/>
        </w:rPr>
      </w:pPr>
      <w:r w:rsidRPr="000B302D">
        <w:rPr>
          <w:rFonts w:ascii="Arial Narrow" w:hAnsi="Arial Narrow"/>
          <w:color w:val="000000"/>
          <w:sz w:val="22"/>
          <w:szCs w:val="22"/>
        </w:rPr>
        <w:t>O pagamento do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Pr="000B302D">
        <w:rPr>
          <w:rFonts w:ascii="Arial Narrow" w:hAnsi="Arial Narrow"/>
          <w:color w:val="000000"/>
          <w:sz w:val="22"/>
          <w:szCs w:val="22"/>
        </w:rPr>
        <w:t>(s) lote</w:t>
      </w:r>
      <w:r w:rsidR="001D35E3">
        <w:rPr>
          <w:rFonts w:ascii="Arial Narrow" w:hAnsi="Arial Narrow"/>
          <w:color w:val="000000"/>
          <w:sz w:val="22"/>
          <w:szCs w:val="22"/>
        </w:rPr>
        <w:t xml:space="preserve"> </w:t>
      </w:r>
      <w:r w:rsidRPr="000B302D">
        <w:rPr>
          <w:rFonts w:ascii="Arial Narrow" w:hAnsi="Arial Narrow"/>
          <w:color w:val="000000"/>
          <w:sz w:val="22"/>
          <w:szCs w:val="22"/>
        </w:rPr>
        <w:t>(s) arrematado</w:t>
      </w:r>
      <w:r w:rsidR="002D5B25">
        <w:rPr>
          <w:rFonts w:ascii="Arial Narrow" w:hAnsi="Arial Narrow"/>
          <w:color w:val="000000"/>
          <w:sz w:val="22"/>
          <w:szCs w:val="22"/>
        </w:rPr>
        <w:t xml:space="preserve"> </w:t>
      </w:r>
      <w:r w:rsidRPr="000B302D">
        <w:rPr>
          <w:rFonts w:ascii="Arial Narrow" w:hAnsi="Arial Narrow"/>
          <w:color w:val="000000"/>
          <w:sz w:val="22"/>
          <w:szCs w:val="22"/>
        </w:rPr>
        <w:t xml:space="preserve">(s) no Leilão </w:t>
      </w:r>
      <w:proofErr w:type="gramStart"/>
      <w:r w:rsidRPr="000B302D">
        <w:rPr>
          <w:rFonts w:ascii="Arial Narrow" w:hAnsi="Arial Narrow"/>
          <w:color w:val="000000"/>
          <w:sz w:val="22"/>
          <w:szCs w:val="22"/>
        </w:rPr>
        <w:t xml:space="preserve">será </w:t>
      </w:r>
      <w:r w:rsidRPr="000B302D">
        <w:rPr>
          <w:rFonts w:ascii="Arial Narrow" w:hAnsi="Arial Narrow"/>
          <w:b/>
          <w:bCs/>
          <w:color w:val="000000"/>
          <w:sz w:val="22"/>
          <w:szCs w:val="22"/>
          <w:u w:val="single"/>
        </w:rPr>
        <w:t>À</w:t>
      </w:r>
      <w:proofErr w:type="gramEnd"/>
      <w:r w:rsidRPr="000B302D">
        <w:rPr>
          <w:rFonts w:ascii="Arial Narrow" w:hAnsi="Arial Narrow"/>
          <w:b/>
          <w:bCs/>
          <w:color w:val="000000"/>
          <w:sz w:val="22"/>
          <w:szCs w:val="22"/>
          <w:u w:val="single"/>
        </w:rPr>
        <w:t xml:space="preserve"> VISTA</w:t>
      </w:r>
      <w:r>
        <w:rPr>
          <w:rFonts w:ascii="Arial Narrow" w:hAnsi="Arial Narrow"/>
          <w:bCs/>
          <w:color w:val="000000"/>
          <w:sz w:val="22"/>
          <w:szCs w:val="22"/>
        </w:rPr>
        <w:t xml:space="preserve"> logo após o arremate</w:t>
      </w:r>
      <w:r w:rsidRPr="000B302D">
        <w:rPr>
          <w:rFonts w:ascii="Arial Narrow" w:hAnsi="Arial Narrow"/>
          <w:color w:val="000000"/>
          <w:sz w:val="22"/>
          <w:szCs w:val="22"/>
        </w:rPr>
        <w:t xml:space="preserve">, </w:t>
      </w:r>
      <w:r>
        <w:rPr>
          <w:rFonts w:ascii="Arial Narrow" w:hAnsi="Arial Narrow"/>
          <w:color w:val="000000"/>
          <w:sz w:val="22"/>
          <w:szCs w:val="22"/>
        </w:rPr>
        <w:t xml:space="preserve">em </w:t>
      </w:r>
      <w:r w:rsidRPr="000B302D">
        <w:rPr>
          <w:rFonts w:ascii="Arial Narrow" w:hAnsi="Arial Narrow"/>
          <w:color w:val="000000"/>
          <w:sz w:val="22"/>
          <w:szCs w:val="22"/>
        </w:rPr>
        <w:t>dinheiro</w:t>
      </w:r>
      <w:r>
        <w:rPr>
          <w:rFonts w:ascii="Arial Narrow" w:hAnsi="Arial Narrow"/>
          <w:color w:val="000000"/>
          <w:sz w:val="22"/>
          <w:szCs w:val="22"/>
        </w:rPr>
        <w:t xml:space="preserve"> (REAIS) ou quitação de Guia de Recolhimento da União (GRU).</w:t>
      </w:r>
    </w:p>
    <w:p w:rsidR="005319AE" w:rsidRPr="000B302D" w:rsidRDefault="005319AE" w:rsidP="005319AE">
      <w:pPr>
        <w:pStyle w:val="Standard"/>
        <w:ind w:left="170" w:right="170"/>
        <w:jc w:val="both"/>
        <w:rPr>
          <w:rFonts w:ascii="Arial Narrow" w:hAnsi="Arial Narrow"/>
          <w:b/>
          <w:bCs/>
          <w:color w:val="000000"/>
          <w:sz w:val="22"/>
          <w:szCs w:val="22"/>
          <w:u w:val="single"/>
        </w:rPr>
      </w:pPr>
    </w:p>
    <w:p w:rsidR="005319AE" w:rsidRDefault="005319AE" w:rsidP="005319AE">
      <w:pPr>
        <w:pStyle w:val="Standard"/>
        <w:ind w:left="170" w:right="170"/>
        <w:jc w:val="both"/>
        <w:rPr>
          <w:rFonts w:ascii="Arial Narrow" w:hAnsi="Arial Narrow"/>
          <w:b/>
          <w:bCs/>
          <w:color w:val="000000"/>
          <w:sz w:val="22"/>
          <w:szCs w:val="22"/>
          <w:u w:val="single"/>
        </w:rPr>
      </w:pPr>
      <w:r w:rsidRPr="000B302D">
        <w:rPr>
          <w:rFonts w:ascii="Arial Narrow" w:hAnsi="Arial Narrow"/>
          <w:b/>
          <w:bCs/>
          <w:color w:val="000000"/>
          <w:sz w:val="22"/>
          <w:szCs w:val="22"/>
          <w:u w:val="single"/>
        </w:rPr>
        <w:t>OBSERVAÇÕES:</w:t>
      </w:r>
    </w:p>
    <w:p w:rsidR="005319AE" w:rsidRDefault="005319AE" w:rsidP="005319AE">
      <w:pPr>
        <w:pStyle w:val="Standard"/>
        <w:ind w:left="170" w:right="170"/>
        <w:jc w:val="both"/>
        <w:rPr>
          <w:rFonts w:ascii="Arial Narrow" w:hAnsi="Arial Narrow"/>
          <w:b/>
          <w:bCs/>
          <w:color w:val="000000"/>
          <w:sz w:val="22"/>
          <w:szCs w:val="22"/>
          <w:u w:val="single"/>
        </w:rPr>
      </w:pPr>
    </w:p>
    <w:p w:rsidR="005319AE" w:rsidRPr="000B302D" w:rsidRDefault="005319AE" w:rsidP="005319AE">
      <w:pPr>
        <w:pStyle w:val="Standard"/>
        <w:ind w:left="170" w:right="170"/>
        <w:jc w:val="both"/>
        <w:rPr>
          <w:rFonts w:ascii="Arial Narrow" w:hAnsi="Arial Narrow"/>
          <w:color w:val="000000"/>
          <w:sz w:val="22"/>
          <w:szCs w:val="22"/>
        </w:rPr>
      </w:pPr>
      <w:proofErr w:type="gramStart"/>
      <w:r w:rsidRPr="000B302D">
        <w:rPr>
          <w:rFonts w:ascii="Arial Narrow" w:hAnsi="Arial Narrow"/>
          <w:b/>
          <w:bCs/>
          <w:color w:val="000000"/>
          <w:sz w:val="22"/>
          <w:szCs w:val="22"/>
        </w:rPr>
        <w:t>a</w:t>
      </w:r>
      <w:proofErr w:type="gramEnd"/>
      <w:r w:rsidRPr="000B302D">
        <w:rPr>
          <w:rFonts w:ascii="Arial Narrow" w:hAnsi="Arial Narrow"/>
          <w:b/>
          <w:bCs/>
          <w:color w:val="000000"/>
          <w:sz w:val="22"/>
          <w:szCs w:val="22"/>
        </w:rPr>
        <w:t>-</w:t>
      </w:r>
      <w:r w:rsidRPr="000B302D">
        <w:rPr>
          <w:rFonts w:ascii="Arial Narrow" w:hAnsi="Arial Narrow"/>
          <w:bCs/>
          <w:color w:val="000000"/>
          <w:sz w:val="22"/>
          <w:szCs w:val="22"/>
        </w:rPr>
        <w:t xml:space="preserve"> </w:t>
      </w:r>
      <w:r w:rsidRPr="0095457F">
        <w:rPr>
          <w:rFonts w:ascii="Arial Narrow" w:hAnsi="Arial Narrow"/>
          <w:b/>
          <w:color w:val="000000"/>
          <w:sz w:val="22"/>
          <w:szCs w:val="22"/>
          <w:u w:val="single"/>
        </w:rPr>
        <w:t>Não serão aceitos cheques;</w:t>
      </w:r>
    </w:p>
    <w:p w:rsidR="005319AE" w:rsidRPr="000B302D" w:rsidRDefault="005319AE" w:rsidP="005319AE">
      <w:pPr>
        <w:pStyle w:val="Standard"/>
        <w:ind w:left="170" w:right="170"/>
        <w:jc w:val="both"/>
        <w:rPr>
          <w:rFonts w:ascii="Arial Narrow" w:hAnsi="Arial Narrow"/>
          <w:color w:val="000000"/>
          <w:sz w:val="22"/>
          <w:szCs w:val="22"/>
        </w:rPr>
      </w:pPr>
      <w:proofErr w:type="gramStart"/>
      <w:r w:rsidRPr="000B302D">
        <w:rPr>
          <w:rFonts w:ascii="Arial Narrow" w:hAnsi="Arial Narrow"/>
          <w:b/>
          <w:color w:val="000000"/>
          <w:sz w:val="22"/>
          <w:szCs w:val="22"/>
        </w:rPr>
        <w:t>b</w:t>
      </w:r>
      <w:proofErr w:type="gramEnd"/>
      <w:r w:rsidRPr="000B302D">
        <w:rPr>
          <w:rFonts w:ascii="Arial Narrow" w:hAnsi="Arial Narrow"/>
          <w:b/>
          <w:color w:val="000000"/>
          <w:sz w:val="22"/>
          <w:szCs w:val="22"/>
        </w:rPr>
        <w:t>-</w:t>
      </w:r>
      <w:r w:rsidRPr="000B302D">
        <w:rPr>
          <w:rFonts w:ascii="Arial Narrow" w:hAnsi="Arial Narrow"/>
          <w:color w:val="000000"/>
          <w:sz w:val="22"/>
          <w:szCs w:val="22"/>
        </w:rPr>
        <w:t xml:space="preserve"> Não será possível a transferência bancária através de </w:t>
      </w:r>
      <w:r w:rsidRPr="00D95D15">
        <w:rPr>
          <w:rFonts w:ascii="Arial Narrow" w:hAnsi="Arial Narrow"/>
          <w:b/>
          <w:color w:val="000000"/>
          <w:sz w:val="22"/>
          <w:szCs w:val="22"/>
        </w:rPr>
        <w:t>DOC, TED</w:t>
      </w:r>
      <w:r w:rsidRPr="000B302D">
        <w:rPr>
          <w:rFonts w:ascii="Arial Narrow" w:hAnsi="Arial Narrow"/>
          <w:color w:val="000000"/>
          <w:sz w:val="22"/>
          <w:szCs w:val="22"/>
        </w:rPr>
        <w:t xml:space="preserve">, ou outra forma de pagamento eletrônico, que não as previstas anteriormente: </w:t>
      </w:r>
      <w:r w:rsidRPr="003B3854">
        <w:rPr>
          <w:rFonts w:ascii="Arial Narrow" w:hAnsi="Arial Narrow"/>
          <w:b/>
          <w:color w:val="000000"/>
          <w:sz w:val="22"/>
          <w:szCs w:val="22"/>
        </w:rPr>
        <w:t>GRU ou dinheiro</w:t>
      </w:r>
      <w:r w:rsidRPr="000B302D">
        <w:rPr>
          <w:rFonts w:ascii="Arial Narrow" w:hAnsi="Arial Narrow"/>
          <w:color w:val="000000"/>
          <w:sz w:val="22"/>
          <w:szCs w:val="22"/>
        </w:rPr>
        <w:t>;</w:t>
      </w:r>
    </w:p>
    <w:p w:rsidR="005319AE" w:rsidRPr="000B302D" w:rsidRDefault="005319AE" w:rsidP="005319AE">
      <w:pPr>
        <w:pStyle w:val="Standard"/>
        <w:ind w:left="170" w:right="170"/>
        <w:jc w:val="both"/>
        <w:rPr>
          <w:rFonts w:ascii="Arial Narrow" w:hAnsi="Arial Narrow"/>
          <w:color w:val="000000"/>
          <w:sz w:val="22"/>
          <w:szCs w:val="22"/>
        </w:rPr>
      </w:pPr>
      <w:proofErr w:type="gramStart"/>
      <w:r w:rsidRPr="000B302D">
        <w:rPr>
          <w:rFonts w:ascii="Arial Narrow" w:hAnsi="Arial Narrow"/>
          <w:b/>
          <w:color w:val="000000"/>
          <w:sz w:val="22"/>
          <w:szCs w:val="22"/>
        </w:rPr>
        <w:t>c</w:t>
      </w:r>
      <w:proofErr w:type="gramEnd"/>
      <w:r w:rsidRPr="000B302D">
        <w:rPr>
          <w:rFonts w:ascii="Arial Narrow" w:hAnsi="Arial Narrow"/>
          <w:b/>
          <w:color w:val="000000"/>
          <w:sz w:val="22"/>
          <w:szCs w:val="22"/>
        </w:rPr>
        <w:t>-</w:t>
      </w:r>
      <w:r w:rsidRPr="000B302D">
        <w:rPr>
          <w:rFonts w:ascii="Arial Narrow" w:hAnsi="Arial Narrow"/>
          <w:color w:val="000000"/>
          <w:sz w:val="22"/>
          <w:szCs w:val="22"/>
        </w:rPr>
        <w:t xml:space="preserve"> O leilão será administrativo, não haverá taxa de comissão do leiloeiro.</w:t>
      </w:r>
    </w:p>
    <w:p w:rsidR="005319AE" w:rsidRPr="000B302D" w:rsidRDefault="005319AE" w:rsidP="005319AE">
      <w:pPr>
        <w:pStyle w:val="Standard"/>
        <w:ind w:left="170" w:right="170"/>
        <w:jc w:val="both"/>
        <w:rPr>
          <w:rFonts w:ascii="Arial Narrow" w:hAnsi="Arial Narrow"/>
          <w:b/>
          <w:bCs/>
          <w:color w:val="000000"/>
          <w:sz w:val="22"/>
          <w:szCs w:val="22"/>
          <w:u w:val="single"/>
        </w:rPr>
      </w:pPr>
    </w:p>
    <w:p w:rsidR="005319AE" w:rsidRDefault="005319AE" w:rsidP="005319AE">
      <w:pPr>
        <w:pStyle w:val="Standard"/>
        <w:ind w:left="170" w:right="170"/>
        <w:jc w:val="both"/>
        <w:rPr>
          <w:rFonts w:ascii="Arial Narrow" w:hAnsi="Arial Narrow"/>
          <w:b/>
          <w:bCs/>
          <w:color w:val="000000"/>
          <w:sz w:val="22"/>
          <w:szCs w:val="22"/>
          <w:u w:val="single"/>
        </w:rPr>
      </w:pPr>
      <w:r w:rsidRPr="000B302D">
        <w:rPr>
          <w:rFonts w:ascii="Arial Narrow" w:hAnsi="Arial Narrow"/>
          <w:b/>
          <w:bCs/>
          <w:color w:val="000000"/>
          <w:sz w:val="22"/>
          <w:szCs w:val="22"/>
          <w:u w:val="single"/>
        </w:rPr>
        <w:t>CONDIÇÕES DOS VEÍCULOS</w:t>
      </w:r>
      <w:r>
        <w:rPr>
          <w:rFonts w:ascii="Arial Narrow" w:hAnsi="Arial Narrow"/>
          <w:b/>
          <w:bCs/>
          <w:color w:val="000000"/>
          <w:sz w:val="22"/>
          <w:szCs w:val="22"/>
          <w:u w:val="single"/>
        </w:rPr>
        <w:t xml:space="preserve"> E OUTROS MATERIAIS:</w:t>
      </w:r>
    </w:p>
    <w:p w:rsidR="005319AE" w:rsidRPr="000B302D" w:rsidRDefault="005319AE" w:rsidP="005319AE">
      <w:pPr>
        <w:pStyle w:val="Standard"/>
        <w:ind w:left="170" w:right="170"/>
        <w:jc w:val="both"/>
        <w:rPr>
          <w:rFonts w:ascii="Arial Narrow" w:hAnsi="Arial Narrow"/>
          <w:b/>
          <w:bCs/>
          <w:color w:val="000000"/>
          <w:sz w:val="22"/>
          <w:szCs w:val="22"/>
        </w:rPr>
      </w:pPr>
      <w:r w:rsidRPr="000B302D">
        <w:rPr>
          <w:rFonts w:ascii="Arial Narrow" w:hAnsi="Arial Narrow"/>
          <w:color w:val="000000"/>
          <w:sz w:val="22"/>
          <w:szCs w:val="22"/>
        </w:rPr>
        <w:t xml:space="preserve">Os </w:t>
      </w:r>
      <w:r>
        <w:rPr>
          <w:rFonts w:ascii="Arial Narrow" w:hAnsi="Arial Narrow"/>
          <w:color w:val="000000"/>
          <w:sz w:val="22"/>
          <w:szCs w:val="22"/>
        </w:rPr>
        <w:t>bens</w:t>
      </w:r>
      <w:r w:rsidRPr="000B302D">
        <w:rPr>
          <w:rFonts w:ascii="Arial Narrow" w:hAnsi="Arial Narrow"/>
          <w:color w:val="000000"/>
          <w:sz w:val="22"/>
          <w:szCs w:val="22"/>
        </w:rPr>
        <w:t xml:space="preserve"> serão vendidos no </w:t>
      </w:r>
      <w:r w:rsidRPr="000B302D">
        <w:rPr>
          <w:rFonts w:ascii="Arial Narrow" w:hAnsi="Arial Narrow"/>
          <w:b/>
          <w:bCs/>
          <w:color w:val="000000"/>
          <w:sz w:val="22"/>
          <w:szCs w:val="22"/>
          <w:u w:val="single"/>
        </w:rPr>
        <w:t>ESTADO E NAS CONDIÇÕES EM QUE SE ENCONTRAM.</w:t>
      </w:r>
      <w:r w:rsidRPr="000B302D">
        <w:rPr>
          <w:rFonts w:ascii="Arial Narrow" w:hAnsi="Arial Narrow"/>
          <w:b/>
          <w:bCs/>
          <w:color w:val="000000"/>
          <w:sz w:val="22"/>
          <w:szCs w:val="22"/>
        </w:rPr>
        <w:t xml:space="preserve"> </w:t>
      </w:r>
    </w:p>
    <w:p w:rsidR="005319AE" w:rsidRPr="000B302D" w:rsidRDefault="005319AE" w:rsidP="005319AE">
      <w:pPr>
        <w:pStyle w:val="Standard"/>
        <w:ind w:left="170" w:right="170"/>
        <w:jc w:val="both"/>
        <w:rPr>
          <w:rFonts w:ascii="Arial Narrow" w:hAnsi="Arial Narrow"/>
          <w:color w:val="000000"/>
          <w:sz w:val="22"/>
          <w:szCs w:val="22"/>
        </w:rPr>
      </w:pPr>
      <w:r w:rsidRPr="000B302D">
        <w:rPr>
          <w:rFonts w:ascii="Arial Narrow" w:hAnsi="Arial Narrow"/>
          <w:color w:val="000000"/>
          <w:sz w:val="22"/>
          <w:szCs w:val="22"/>
        </w:rPr>
        <w:t xml:space="preserve">Na visitação pública que acontecerá </w:t>
      </w:r>
      <w:r>
        <w:rPr>
          <w:rFonts w:ascii="Arial Narrow" w:hAnsi="Arial Narrow"/>
          <w:color w:val="000000"/>
          <w:sz w:val="22"/>
          <w:szCs w:val="22"/>
        </w:rPr>
        <w:t xml:space="preserve">nos </w:t>
      </w:r>
      <w:r w:rsidRPr="00006201">
        <w:rPr>
          <w:rFonts w:ascii="Arial Narrow" w:hAnsi="Arial Narrow"/>
          <w:sz w:val="22"/>
          <w:szCs w:val="22"/>
        </w:rPr>
        <w:t>dias</w:t>
      </w:r>
      <w:r>
        <w:rPr>
          <w:rFonts w:ascii="Arial Narrow" w:hAnsi="Arial Narrow"/>
          <w:sz w:val="22"/>
          <w:szCs w:val="22"/>
        </w:rPr>
        <w:t xml:space="preserve"> 0</w:t>
      </w:r>
      <w:r w:rsidR="001F5B5C">
        <w:rPr>
          <w:rFonts w:ascii="Arial Narrow" w:hAnsi="Arial Narrow"/>
          <w:sz w:val="22"/>
          <w:szCs w:val="22"/>
        </w:rPr>
        <w:t>1 e</w:t>
      </w:r>
      <w:r>
        <w:rPr>
          <w:rFonts w:ascii="Arial Narrow" w:hAnsi="Arial Narrow"/>
          <w:sz w:val="22"/>
          <w:szCs w:val="22"/>
        </w:rPr>
        <w:t xml:space="preserve"> </w:t>
      </w:r>
      <w:r w:rsidR="001F5B5C">
        <w:rPr>
          <w:rFonts w:ascii="Arial Narrow" w:hAnsi="Arial Narrow"/>
          <w:sz w:val="22"/>
          <w:szCs w:val="22"/>
        </w:rPr>
        <w:t>02</w:t>
      </w:r>
      <w:r>
        <w:rPr>
          <w:rFonts w:ascii="Arial Narrow" w:hAnsi="Arial Narrow"/>
          <w:sz w:val="22"/>
          <w:szCs w:val="22"/>
        </w:rPr>
        <w:t xml:space="preserve"> de </w:t>
      </w:r>
      <w:r w:rsidR="001F5B5C">
        <w:rPr>
          <w:rFonts w:ascii="Arial Narrow" w:hAnsi="Arial Narrow"/>
          <w:sz w:val="22"/>
          <w:szCs w:val="22"/>
        </w:rPr>
        <w:t>outubro</w:t>
      </w:r>
      <w:r>
        <w:rPr>
          <w:rFonts w:ascii="Arial Narrow" w:hAnsi="Arial Narrow"/>
          <w:sz w:val="22"/>
          <w:szCs w:val="22"/>
        </w:rPr>
        <w:t xml:space="preserve"> de 2018 (segunda</w:t>
      </w:r>
      <w:r w:rsidR="001F5B5C">
        <w:rPr>
          <w:rFonts w:ascii="Arial Narrow" w:hAnsi="Arial Narrow"/>
          <w:sz w:val="22"/>
          <w:szCs w:val="22"/>
        </w:rPr>
        <w:t xml:space="preserve"> e</w:t>
      </w:r>
      <w:r>
        <w:rPr>
          <w:rFonts w:ascii="Arial Narrow" w:hAnsi="Arial Narrow"/>
          <w:sz w:val="22"/>
          <w:szCs w:val="22"/>
        </w:rPr>
        <w:t xml:space="preserve"> terça-feira</w:t>
      </w:r>
      <w:r w:rsidRPr="00006201">
        <w:rPr>
          <w:rFonts w:ascii="Arial Narrow" w:hAnsi="Arial Narrow"/>
          <w:sz w:val="22"/>
          <w:szCs w:val="22"/>
        </w:rPr>
        <w:t>)</w:t>
      </w:r>
      <w:r>
        <w:rPr>
          <w:rFonts w:ascii="Arial Narrow" w:hAnsi="Arial Narrow"/>
          <w:sz w:val="22"/>
          <w:szCs w:val="22"/>
        </w:rPr>
        <w:t xml:space="preserve"> </w:t>
      </w:r>
      <w:r w:rsidRPr="000B302D">
        <w:rPr>
          <w:rFonts w:ascii="Arial Narrow" w:hAnsi="Arial Narrow"/>
          <w:color w:val="000000"/>
          <w:sz w:val="22"/>
          <w:szCs w:val="22"/>
        </w:rPr>
        <w:t>todos os lotes poderão ser examinados e vistoriados.</w:t>
      </w:r>
    </w:p>
    <w:p w:rsidR="005319AE" w:rsidRPr="000B302D" w:rsidRDefault="005319AE" w:rsidP="005319AE">
      <w:pPr>
        <w:pStyle w:val="Standard"/>
        <w:ind w:left="170" w:right="170"/>
        <w:jc w:val="both"/>
        <w:rPr>
          <w:rFonts w:ascii="Arial Narrow" w:hAnsi="Arial Narrow"/>
          <w:color w:val="000000"/>
          <w:sz w:val="22"/>
          <w:szCs w:val="22"/>
        </w:rPr>
      </w:pPr>
    </w:p>
    <w:p w:rsidR="005319AE" w:rsidRPr="003B3854" w:rsidRDefault="005319AE" w:rsidP="005319AE">
      <w:pPr>
        <w:pStyle w:val="Standard"/>
        <w:ind w:left="170" w:right="170"/>
        <w:jc w:val="both"/>
        <w:rPr>
          <w:rFonts w:ascii="Arial Narrow" w:hAnsi="Arial Narrow"/>
          <w:b/>
          <w:bCs/>
          <w:color w:val="000000"/>
          <w:sz w:val="22"/>
          <w:szCs w:val="22"/>
          <w:u w:val="single"/>
        </w:rPr>
      </w:pPr>
      <w:r w:rsidRPr="003B3854">
        <w:rPr>
          <w:rFonts w:ascii="Arial Narrow" w:hAnsi="Arial Narrow"/>
          <w:b/>
          <w:bCs/>
          <w:color w:val="000000"/>
          <w:sz w:val="22"/>
          <w:szCs w:val="22"/>
          <w:u w:val="single"/>
        </w:rPr>
        <w:t>ENTREGA DOS LOTES:</w:t>
      </w:r>
    </w:p>
    <w:p w:rsidR="005319AE" w:rsidRPr="003B3854" w:rsidRDefault="005319AE" w:rsidP="005319AE">
      <w:pPr>
        <w:pStyle w:val="Standard"/>
        <w:ind w:left="170" w:right="170"/>
        <w:jc w:val="both"/>
        <w:rPr>
          <w:rFonts w:ascii="Arial Narrow" w:hAnsi="Arial Narrow"/>
          <w:color w:val="000000"/>
          <w:sz w:val="22"/>
          <w:szCs w:val="22"/>
        </w:rPr>
      </w:pPr>
      <w:r w:rsidRPr="003B3854">
        <w:rPr>
          <w:rFonts w:ascii="Arial Narrow" w:hAnsi="Arial Narrow"/>
          <w:sz w:val="22"/>
          <w:szCs w:val="22"/>
        </w:rPr>
        <w:t>A entrega do (s) lote (s) arrematado (s) dar-se-á (</w:t>
      </w:r>
      <w:proofErr w:type="spellStart"/>
      <w:r w:rsidRPr="003B3854">
        <w:rPr>
          <w:rFonts w:ascii="Arial Narrow" w:hAnsi="Arial Narrow"/>
          <w:sz w:val="22"/>
          <w:szCs w:val="22"/>
        </w:rPr>
        <w:t>ão</w:t>
      </w:r>
      <w:proofErr w:type="spellEnd"/>
      <w:r w:rsidRPr="003B3854">
        <w:rPr>
          <w:rFonts w:ascii="Arial Narrow" w:hAnsi="Arial Narrow"/>
          <w:sz w:val="22"/>
          <w:szCs w:val="22"/>
        </w:rPr>
        <w:t xml:space="preserve">) em data e horário a ser estabelecidos pela comissão de leilão, </w:t>
      </w:r>
      <w:r w:rsidRPr="003B3854">
        <w:rPr>
          <w:rFonts w:ascii="Arial Narrow" w:hAnsi="Arial Narrow"/>
          <w:b/>
          <w:sz w:val="22"/>
          <w:szCs w:val="22"/>
        </w:rPr>
        <w:t>em no máximo 15 (quinze) dias úteis</w:t>
      </w:r>
      <w:r w:rsidRPr="003B3854">
        <w:rPr>
          <w:rFonts w:ascii="Arial Narrow" w:hAnsi="Arial Narrow"/>
          <w:sz w:val="22"/>
          <w:szCs w:val="22"/>
        </w:rPr>
        <w:t>, prazo necessário para a elaboração de documentação de transferência dos bens e de cronograma de</w:t>
      </w:r>
      <w:r>
        <w:rPr>
          <w:rFonts w:ascii="Arial Narrow" w:hAnsi="Arial Narrow"/>
          <w:sz w:val="22"/>
          <w:szCs w:val="22"/>
        </w:rPr>
        <w:t xml:space="preserve"> entrega</w:t>
      </w:r>
      <w:r w:rsidRPr="003B3854">
        <w:rPr>
          <w:rFonts w:ascii="Arial Narrow" w:hAnsi="Arial Narrow"/>
          <w:color w:val="000000"/>
          <w:sz w:val="22"/>
          <w:szCs w:val="22"/>
        </w:rPr>
        <w:t xml:space="preserve">, a ser </w:t>
      </w:r>
      <w:r>
        <w:rPr>
          <w:rFonts w:ascii="Arial Narrow" w:hAnsi="Arial Narrow"/>
          <w:color w:val="000000"/>
          <w:sz w:val="22"/>
          <w:szCs w:val="22"/>
        </w:rPr>
        <w:t>estabelecida</w:t>
      </w:r>
      <w:r w:rsidRPr="003B3854">
        <w:rPr>
          <w:rFonts w:ascii="Arial Narrow" w:hAnsi="Arial Narrow"/>
          <w:color w:val="000000"/>
          <w:sz w:val="22"/>
          <w:szCs w:val="22"/>
        </w:rPr>
        <w:t xml:space="preserve"> pela Comissão Regional de Leilão.</w:t>
      </w:r>
    </w:p>
    <w:p w:rsidR="005319AE" w:rsidRPr="000B302D" w:rsidRDefault="005319AE" w:rsidP="005319AE">
      <w:pPr>
        <w:pStyle w:val="Standard"/>
        <w:ind w:left="170" w:right="170"/>
        <w:jc w:val="both"/>
        <w:rPr>
          <w:rFonts w:ascii="Arial Narrow" w:hAnsi="Arial Narrow"/>
          <w:b/>
          <w:bCs/>
          <w:color w:val="000000"/>
          <w:sz w:val="22"/>
          <w:szCs w:val="22"/>
          <w:u w:val="single"/>
        </w:rPr>
      </w:pPr>
    </w:p>
    <w:p w:rsidR="005319AE" w:rsidRPr="000B302D" w:rsidRDefault="005319AE" w:rsidP="005319AE">
      <w:pPr>
        <w:pStyle w:val="Standard"/>
        <w:ind w:left="170" w:right="170"/>
        <w:jc w:val="both"/>
        <w:rPr>
          <w:rFonts w:ascii="Arial Narrow" w:hAnsi="Arial Narrow"/>
          <w:b/>
          <w:bCs/>
          <w:color w:val="000000"/>
          <w:sz w:val="22"/>
          <w:szCs w:val="22"/>
          <w:u w:val="single"/>
        </w:rPr>
      </w:pPr>
      <w:r w:rsidRPr="000B302D">
        <w:rPr>
          <w:rFonts w:ascii="Arial Narrow" w:hAnsi="Arial Narrow"/>
          <w:b/>
          <w:bCs/>
          <w:color w:val="000000"/>
          <w:sz w:val="22"/>
          <w:szCs w:val="22"/>
          <w:u w:val="single"/>
        </w:rPr>
        <w:t>OBSERVAÇÕES:</w:t>
      </w:r>
    </w:p>
    <w:p w:rsidR="005319AE" w:rsidRPr="000B302D" w:rsidRDefault="005319AE" w:rsidP="005319AE">
      <w:pPr>
        <w:pStyle w:val="Standard"/>
        <w:ind w:left="170" w:right="170"/>
        <w:jc w:val="both"/>
        <w:rPr>
          <w:rFonts w:ascii="Arial Narrow" w:hAnsi="Arial Narrow"/>
          <w:color w:val="000000"/>
          <w:sz w:val="22"/>
          <w:szCs w:val="22"/>
        </w:rPr>
      </w:pPr>
      <w:proofErr w:type="gramStart"/>
      <w:r w:rsidRPr="000B302D">
        <w:rPr>
          <w:rFonts w:ascii="Arial Narrow" w:hAnsi="Arial Narrow"/>
          <w:b/>
          <w:color w:val="000000"/>
          <w:sz w:val="22"/>
          <w:szCs w:val="22"/>
        </w:rPr>
        <w:t>a</w:t>
      </w:r>
      <w:proofErr w:type="gramEnd"/>
      <w:r w:rsidRPr="000B302D">
        <w:rPr>
          <w:rFonts w:ascii="Arial Narrow" w:hAnsi="Arial Narrow"/>
          <w:b/>
          <w:color w:val="000000"/>
          <w:sz w:val="22"/>
          <w:szCs w:val="22"/>
        </w:rPr>
        <w:t>-</w:t>
      </w:r>
      <w:r w:rsidRPr="000B302D">
        <w:rPr>
          <w:rFonts w:ascii="Arial Narrow" w:hAnsi="Arial Narrow"/>
          <w:color w:val="000000"/>
          <w:sz w:val="22"/>
          <w:szCs w:val="22"/>
        </w:rPr>
        <w:t xml:space="preserve"> As providências e os meios para retirada dos lotes serão de inteira responsabilidade dos arrematantes;</w:t>
      </w:r>
    </w:p>
    <w:p w:rsidR="005319AE" w:rsidRPr="000B302D" w:rsidRDefault="005319AE" w:rsidP="005319AE">
      <w:pPr>
        <w:pStyle w:val="Standard"/>
        <w:ind w:left="170" w:right="170"/>
        <w:jc w:val="both"/>
        <w:rPr>
          <w:rFonts w:ascii="Arial Narrow" w:hAnsi="Arial Narrow"/>
          <w:color w:val="000000"/>
          <w:sz w:val="22"/>
          <w:szCs w:val="22"/>
        </w:rPr>
      </w:pPr>
      <w:proofErr w:type="gramStart"/>
      <w:r w:rsidRPr="000B302D">
        <w:rPr>
          <w:rFonts w:ascii="Arial Narrow" w:hAnsi="Arial Narrow"/>
          <w:b/>
          <w:color w:val="000000"/>
          <w:sz w:val="22"/>
          <w:szCs w:val="22"/>
        </w:rPr>
        <w:t>b</w:t>
      </w:r>
      <w:proofErr w:type="gramEnd"/>
      <w:r w:rsidRPr="000B302D">
        <w:rPr>
          <w:rFonts w:ascii="Arial Narrow" w:hAnsi="Arial Narrow"/>
          <w:b/>
          <w:color w:val="000000"/>
          <w:sz w:val="22"/>
          <w:szCs w:val="22"/>
        </w:rPr>
        <w:t>-</w:t>
      </w:r>
      <w:r w:rsidRPr="000B302D">
        <w:rPr>
          <w:rFonts w:ascii="Arial Narrow" w:hAnsi="Arial Narrow"/>
          <w:color w:val="000000"/>
          <w:sz w:val="22"/>
          <w:szCs w:val="22"/>
        </w:rPr>
        <w:t xml:space="preserve"> Os veículos só deixarão o pátio da PF embarcados (</w:t>
      </w:r>
      <w:r w:rsidRPr="00D95D15">
        <w:rPr>
          <w:rFonts w:ascii="Arial Narrow" w:hAnsi="Arial Narrow"/>
          <w:b/>
          <w:color w:val="000000"/>
          <w:sz w:val="22"/>
          <w:szCs w:val="22"/>
        </w:rPr>
        <w:t>plataforma ou guincho</w:t>
      </w:r>
      <w:r w:rsidRPr="000B302D">
        <w:rPr>
          <w:rFonts w:ascii="Arial Narrow" w:hAnsi="Arial Narrow"/>
          <w:color w:val="000000"/>
          <w:sz w:val="22"/>
          <w:szCs w:val="22"/>
        </w:rPr>
        <w:t xml:space="preserve">).  </w:t>
      </w:r>
    </w:p>
    <w:p w:rsidR="005319AE" w:rsidRPr="000B302D" w:rsidRDefault="005319AE" w:rsidP="005319AE">
      <w:pPr>
        <w:pStyle w:val="Standard"/>
        <w:ind w:left="170" w:right="170"/>
        <w:jc w:val="both"/>
        <w:rPr>
          <w:rFonts w:ascii="Arial Narrow" w:hAnsi="Arial Narrow"/>
          <w:b/>
          <w:bCs/>
          <w:color w:val="000000"/>
          <w:sz w:val="22"/>
          <w:szCs w:val="22"/>
          <w:u w:val="single"/>
        </w:rPr>
      </w:pPr>
    </w:p>
    <w:p w:rsidR="005319AE" w:rsidRPr="000B302D" w:rsidRDefault="005319AE" w:rsidP="005319AE">
      <w:pPr>
        <w:pStyle w:val="Standard"/>
        <w:ind w:left="170" w:right="170"/>
        <w:jc w:val="both"/>
        <w:rPr>
          <w:rFonts w:ascii="Arial Narrow" w:hAnsi="Arial Narrow"/>
          <w:sz w:val="22"/>
          <w:szCs w:val="22"/>
        </w:rPr>
      </w:pPr>
      <w:r w:rsidRPr="000B302D">
        <w:rPr>
          <w:rFonts w:ascii="Arial Narrow" w:hAnsi="Arial Narrow"/>
          <w:b/>
          <w:bCs/>
          <w:color w:val="000000"/>
          <w:sz w:val="22"/>
          <w:szCs w:val="22"/>
          <w:u w:val="single"/>
        </w:rPr>
        <w:t xml:space="preserve">EDITAL DO LEILÃO: </w:t>
      </w:r>
      <w:r w:rsidRPr="000B302D">
        <w:rPr>
          <w:rFonts w:ascii="Arial Narrow" w:hAnsi="Arial Narrow"/>
          <w:color w:val="000000"/>
          <w:sz w:val="22"/>
          <w:szCs w:val="22"/>
        </w:rPr>
        <w:t xml:space="preserve">O Edital completo do leilão e as fotos dos lotes se encontram à disposição no site: </w:t>
      </w:r>
      <w:r w:rsidRPr="000B302D">
        <w:rPr>
          <w:rFonts w:ascii="Arial Narrow" w:hAnsi="Arial Narrow" w:cs="Arial"/>
          <w:color w:val="0033CC"/>
          <w:sz w:val="22"/>
          <w:szCs w:val="22"/>
        </w:rPr>
        <w:t>www.pf.gov.br/</w:t>
      </w:r>
      <w:proofErr w:type="spellStart"/>
      <w:r w:rsidRPr="000B302D">
        <w:rPr>
          <w:rFonts w:ascii="Arial Narrow" w:hAnsi="Arial Narrow" w:cs="Arial"/>
          <w:color w:val="0033CC"/>
          <w:sz w:val="22"/>
          <w:szCs w:val="22"/>
        </w:rPr>
        <w:t>servicos</w:t>
      </w:r>
      <w:r>
        <w:rPr>
          <w:rFonts w:ascii="Arial Narrow" w:hAnsi="Arial Narrow" w:cs="Arial"/>
          <w:color w:val="0033CC"/>
          <w:sz w:val="22"/>
          <w:szCs w:val="22"/>
        </w:rPr>
        <w:t>-pf</w:t>
      </w:r>
      <w:proofErr w:type="spellEnd"/>
      <w:r w:rsidRPr="000B302D">
        <w:rPr>
          <w:rFonts w:ascii="Arial Narrow" w:hAnsi="Arial Narrow" w:cs="Arial"/>
          <w:color w:val="0033CC"/>
          <w:sz w:val="22"/>
          <w:szCs w:val="22"/>
        </w:rPr>
        <w:t>/leiloes</w:t>
      </w:r>
      <w:r>
        <w:rPr>
          <w:rFonts w:ascii="Arial Narrow" w:hAnsi="Arial Narrow"/>
          <w:color w:val="0033CC"/>
          <w:sz w:val="22"/>
          <w:szCs w:val="22"/>
        </w:rPr>
        <w:t>.</w:t>
      </w:r>
      <w:r w:rsidRPr="000B302D">
        <w:rPr>
          <w:rFonts w:ascii="Arial Narrow" w:hAnsi="Arial Narrow"/>
          <w:color w:val="000000"/>
          <w:sz w:val="22"/>
          <w:szCs w:val="22"/>
        </w:rPr>
        <w:t xml:space="preserve"> Outras informações poderão ser obtidas no e-mail:</w:t>
      </w:r>
      <w:r w:rsidR="00FF6CC7" w:rsidRPr="00FF6CC7">
        <w:t xml:space="preserve"> </w:t>
      </w:r>
      <w:hyperlink r:id="rId6" w:history="1">
        <w:r w:rsidR="00FF6CC7" w:rsidRPr="00940D8F">
          <w:rPr>
            <w:rStyle w:val="Hyperlink"/>
            <w:rFonts w:ascii="Arial Narrow" w:hAnsi="Arial Narrow"/>
            <w:sz w:val="22"/>
            <w:szCs w:val="22"/>
          </w:rPr>
          <w:t>sec.selog.pb@dpf.gov.br</w:t>
        </w:r>
      </w:hyperlink>
      <w:r w:rsidR="00FF6CC7">
        <w:rPr>
          <w:rFonts w:ascii="Arial Narrow" w:hAnsi="Arial Narrow"/>
          <w:color w:val="000000"/>
          <w:sz w:val="22"/>
          <w:szCs w:val="22"/>
        </w:rPr>
        <w:t xml:space="preserve"> </w:t>
      </w:r>
      <w:bookmarkStart w:id="0" w:name="_GoBack"/>
      <w:bookmarkEnd w:id="0"/>
      <w:r>
        <w:rPr>
          <w:rFonts w:ascii="Arial Narrow" w:hAnsi="Arial Narrow"/>
          <w:color w:val="000000"/>
          <w:sz w:val="22"/>
          <w:szCs w:val="22"/>
        </w:rPr>
        <w:t>o</w:t>
      </w:r>
      <w:r w:rsidRPr="000B302D">
        <w:rPr>
          <w:rFonts w:ascii="Arial Narrow" w:hAnsi="Arial Narrow"/>
          <w:sz w:val="22"/>
          <w:szCs w:val="22"/>
        </w:rPr>
        <w:t xml:space="preserve">u através </w:t>
      </w:r>
      <w:r w:rsidRPr="00222105">
        <w:rPr>
          <w:rFonts w:ascii="Arial Narrow" w:hAnsi="Arial Narrow"/>
          <w:sz w:val="22"/>
          <w:szCs w:val="22"/>
        </w:rPr>
        <w:t xml:space="preserve">do telefone </w:t>
      </w:r>
      <w:r w:rsidRPr="001D35E3">
        <w:rPr>
          <w:rFonts w:ascii="Arial Narrow" w:hAnsi="Arial Narrow"/>
          <w:b/>
          <w:sz w:val="22"/>
          <w:szCs w:val="22"/>
        </w:rPr>
        <w:t>(</w:t>
      </w:r>
      <w:r w:rsidR="001D35E3" w:rsidRPr="001D35E3">
        <w:rPr>
          <w:rFonts w:ascii="Arial Narrow" w:hAnsi="Arial Narrow"/>
          <w:b/>
          <w:sz w:val="22"/>
          <w:szCs w:val="22"/>
        </w:rPr>
        <w:t>8</w:t>
      </w:r>
      <w:r w:rsidRPr="001D35E3">
        <w:rPr>
          <w:rFonts w:ascii="Arial Narrow" w:hAnsi="Arial Narrow"/>
          <w:b/>
          <w:sz w:val="22"/>
          <w:szCs w:val="22"/>
        </w:rPr>
        <w:t>3</w:t>
      </w:r>
      <w:r w:rsidRPr="001D35E3">
        <w:rPr>
          <w:rStyle w:val="Fontepargpadro1"/>
          <w:rFonts w:ascii="Arial Narrow" w:hAnsi="Arial Narrow" w:cs="Arial"/>
          <w:b/>
          <w:sz w:val="22"/>
          <w:szCs w:val="22"/>
        </w:rPr>
        <w:t xml:space="preserve">) </w:t>
      </w:r>
      <w:r w:rsidR="001D35E3" w:rsidRPr="001D35E3">
        <w:rPr>
          <w:rStyle w:val="Fontepargpadro1"/>
          <w:rFonts w:ascii="Arial Narrow" w:hAnsi="Arial Narrow" w:cs="Arial"/>
          <w:b/>
          <w:sz w:val="22"/>
          <w:szCs w:val="22"/>
        </w:rPr>
        <w:t>3269-9490.</w:t>
      </w:r>
    </w:p>
    <w:p w:rsidR="005319AE" w:rsidRDefault="005319AE" w:rsidP="005319AE">
      <w:pPr>
        <w:pStyle w:val="Standard"/>
        <w:ind w:left="170" w:right="170"/>
        <w:jc w:val="both"/>
        <w:rPr>
          <w:rFonts w:ascii="Arial Narrow" w:hAnsi="Arial Narrow"/>
          <w:b/>
          <w:color w:val="000000"/>
          <w:sz w:val="22"/>
          <w:szCs w:val="22"/>
        </w:rPr>
      </w:pPr>
      <w:r w:rsidRPr="000B302D">
        <w:rPr>
          <w:rFonts w:ascii="Arial Narrow" w:hAnsi="Arial Narrow"/>
          <w:b/>
          <w:color w:val="000000"/>
          <w:sz w:val="22"/>
          <w:szCs w:val="22"/>
        </w:rPr>
        <w:t xml:space="preserve"> </w:t>
      </w:r>
    </w:p>
    <w:p w:rsidR="005319AE" w:rsidRDefault="005319AE" w:rsidP="005319AE">
      <w:pPr>
        <w:pStyle w:val="Standard"/>
        <w:ind w:left="170" w:right="170"/>
        <w:jc w:val="both"/>
        <w:rPr>
          <w:rFonts w:ascii="Arial Narrow" w:hAnsi="Arial Narrow"/>
          <w:b/>
          <w:color w:val="000000"/>
          <w:sz w:val="22"/>
          <w:szCs w:val="22"/>
        </w:rPr>
      </w:pPr>
    </w:p>
    <w:p w:rsidR="005319AE" w:rsidRDefault="005319AE" w:rsidP="005319AE">
      <w:pPr>
        <w:pStyle w:val="Standard"/>
        <w:ind w:left="170" w:right="170"/>
        <w:jc w:val="both"/>
        <w:rPr>
          <w:rFonts w:ascii="Arial Narrow" w:hAnsi="Arial Narrow"/>
          <w:b/>
          <w:color w:val="000000"/>
          <w:sz w:val="22"/>
          <w:szCs w:val="22"/>
        </w:rPr>
      </w:pPr>
    </w:p>
    <w:p w:rsidR="005319AE" w:rsidRPr="000B302D" w:rsidRDefault="005319AE" w:rsidP="005319AE">
      <w:pPr>
        <w:pStyle w:val="Standard"/>
        <w:ind w:left="170" w:right="170"/>
        <w:jc w:val="both"/>
        <w:rPr>
          <w:rFonts w:ascii="Arial Narrow" w:hAnsi="Arial Narrow"/>
          <w:b/>
          <w:color w:val="000000"/>
          <w:sz w:val="22"/>
          <w:szCs w:val="22"/>
        </w:rPr>
      </w:pPr>
    </w:p>
    <w:p w:rsidR="005319AE" w:rsidRPr="002C1EBF" w:rsidRDefault="001F5B5C" w:rsidP="005319AE">
      <w:pPr>
        <w:pStyle w:val="Standard"/>
        <w:ind w:left="170" w:right="170"/>
        <w:jc w:val="center"/>
        <w:rPr>
          <w:rFonts w:ascii="Arial Narrow" w:hAnsi="Arial Narrow"/>
          <w:b/>
          <w:bCs/>
          <w:i/>
          <w:color w:val="000000"/>
          <w:sz w:val="28"/>
          <w:szCs w:val="28"/>
        </w:rPr>
      </w:pPr>
      <w:r w:rsidRPr="001D35E3">
        <w:rPr>
          <w:rFonts w:ascii="Arial Narrow" w:hAnsi="Arial Narrow"/>
          <w:b/>
          <w:bCs/>
          <w:i/>
          <w:color w:val="000000"/>
          <w:sz w:val="28"/>
          <w:szCs w:val="28"/>
        </w:rPr>
        <w:t>B</w:t>
      </w:r>
      <w:r w:rsidR="005319AE" w:rsidRPr="001D35E3">
        <w:rPr>
          <w:rFonts w:ascii="Arial Narrow" w:hAnsi="Arial Narrow"/>
          <w:b/>
          <w:bCs/>
          <w:i/>
          <w:color w:val="000000"/>
          <w:sz w:val="28"/>
          <w:szCs w:val="28"/>
        </w:rPr>
        <w:t>ons negócios!</w:t>
      </w:r>
    </w:p>
    <w:p w:rsidR="005319AE" w:rsidRDefault="005319AE" w:rsidP="005319AE">
      <w:pPr>
        <w:pStyle w:val="Standard"/>
        <w:ind w:left="170" w:right="170"/>
        <w:jc w:val="center"/>
        <w:rPr>
          <w:rFonts w:ascii="Arial Narrow" w:hAnsi="Arial Narrow"/>
          <w:b/>
          <w:bCs/>
          <w:color w:val="000000"/>
        </w:rPr>
      </w:pPr>
    </w:p>
    <w:p w:rsidR="005319AE" w:rsidRPr="006E250E" w:rsidRDefault="005319AE" w:rsidP="005319AE">
      <w:pPr>
        <w:pStyle w:val="Standard"/>
        <w:ind w:left="170" w:right="170"/>
        <w:jc w:val="center"/>
        <w:rPr>
          <w:rFonts w:ascii="Arial Narrow" w:hAnsi="Arial Narrow"/>
          <w:b/>
          <w:bCs/>
          <w:color w:val="000000"/>
        </w:rPr>
      </w:pPr>
    </w:p>
    <w:p w:rsidR="005319AE" w:rsidRPr="006E250E" w:rsidRDefault="005319AE" w:rsidP="005319AE">
      <w:pPr>
        <w:pStyle w:val="Standard"/>
        <w:ind w:left="170" w:right="170"/>
        <w:jc w:val="center"/>
        <w:rPr>
          <w:rFonts w:ascii="Arial Narrow" w:hAnsi="Arial Narrow"/>
          <w:color w:val="000000"/>
        </w:rPr>
      </w:pPr>
    </w:p>
    <w:p w:rsidR="005319AE" w:rsidRDefault="005319AE" w:rsidP="005319AE">
      <w:pPr>
        <w:pStyle w:val="Cabealho"/>
        <w:ind w:left="170" w:right="170"/>
        <w:jc w:val="center"/>
        <w:rPr>
          <w:rFonts w:ascii="Arial Narrow" w:eastAsia="Times New Roman" w:hAnsi="Arial Narrow" w:cs="Arial"/>
          <w:b/>
        </w:rPr>
      </w:pPr>
    </w:p>
    <w:p w:rsidR="005319AE" w:rsidRDefault="005319AE" w:rsidP="005319AE">
      <w:pPr>
        <w:pStyle w:val="Cabealho"/>
        <w:ind w:left="170" w:right="170"/>
        <w:jc w:val="center"/>
        <w:rPr>
          <w:rFonts w:ascii="Arial Narrow" w:eastAsia="Times New Roman" w:hAnsi="Arial Narrow" w:cs="Arial"/>
          <w:b/>
        </w:rPr>
      </w:pPr>
      <w:r w:rsidRPr="006E250E">
        <w:rPr>
          <w:rFonts w:ascii="Arial Narrow" w:hAnsi="Arial Narrow"/>
          <w:noProof/>
          <w:color w:val="000000"/>
          <w:lang w:eastAsia="pt-BR"/>
        </w:rPr>
        <w:drawing>
          <wp:inline distT="0" distB="0" distL="0" distR="0" wp14:anchorId="03BC6CF0" wp14:editId="6EABD43B">
            <wp:extent cx="771525" cy="790575"/>
            <wp:effectExtent l="19050" t="0" r="9525" b="0"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9AE" w:rsidRPr="008036D8" w:rsidRDefault="005319AE" w:rsidP="00E46CD2">
      <w:pPr>
        <w:tabs>
          <w:tab w:val="left" w:pos="142"/>
        </w:tabs>
        <w:spacing w:after="0" w:line="240" w:lineRule="auto"/>
        <w:ind w:left="170" w:right="170"/>
        <w:jc w:val="center"/>
        <w:rPr>
          <w:rFonts w:ascii="Arial Narrow" w:hAnsi="Arial Narrow"/>
          <w:b/>
          <w:lang w:eastAsia="pt-BR"/>
        </w:rPr>
      </w:pPr>
      <w:r w:rsidRPr="008036D8">
        <w:rPr>
          <w:rFonts w:ascii="Arial Narrow" w:hAnsi="Arial Narrow"/>
          <w:b/>
          <w:lang w:eastAsia="pt-BR"/>
        </w:rPr>
        <w:t>SERVIÇO PÚBLICO FEDERAL</w:t>
      </w:r>
    </w:p>
    <w:p w:rsidR="005319AE" w:rsidRPr="008036D8" w:rsidRDefault="005319AE" w:rsidP="00E46CD2">
      <w:pPr>
        <w:tabs>
          <w:tab w:val="left" w:pos="142"/>
        </w:tabs>
        <w:spacing w:after="0" w:line="240" w:lineRule="auto"/>
        <w:ind w:left="170" w:right="170"/>
        <w:jc w:val="center"/>
        <w:rPr>
          <w:rFonts w:ascii="Arial Narrow" w:hAnsi="Arial Narrow"/>
          <w:b/>
          <w:lang w:eastAsia="pt-BR"/>
        </w:rPr>
      </w:pPr>
      <w:r w:rsidRPr="008036D8">
        <w:rPr>
          <w:rFonts w:ascii="Arial Narrow" w:hAnsi="Arial Narrow"/>
          <w:b/>
          <w:lang w:eastAsia="pt-BR"/>
        </w:rPr>
        <w:t>MSP - POLÍCIA FEDERAL</w:t>
      </w:r>
    </w:p>
    <w:p w:rsidR="005319AE" w:rsidRPr="008036D8" w:rsidRDefault="005319AE" w:rsidP="00E46CD2">
      <w:pPr>
        <w:spacing w:after="0" w:line="240" w:lineRule="auto"/>
        <w:ind w:left="170" w:right="170"/>
        <w:jc w:val="center"/>
        <w:rPr>
          <w:rFonts w:ascii="Arial Narrow" w:hAnsi="Arial Narrow" w:cs="Arial"/>
          <w:b/>
        </w:rPr>
      </w:pPr>
      <w:r w:rsidRPr="008036D8">
        <w:rPr>
          <w:rFonts w:ascii="Arial Narrow" w:hAnsi="Arial Narrow" w:cs="Arial"/>
          <w:b/>
        </w:rPr>
        <w:t xml:space="preserve">SUPERINTENDÊNCIA REGIONAL </w:t>
      </w:r>
      <w:r>
        <w:rPr>
          <w:rFonts w:ascii="Arial Narrow" w:hAnsi="Arial Narrow" w:cs="Arial"/>
          <w:b/>
        </w:rPr>
        <w:t>N</w:t>
      </w:r>
      <w:r w:rsidR="001F5B5C">
        <w:rPr>
          <w:rFonts w:ascii="Arial Narrow" w:hAnsi="Arial Narrow" w:cs="Arial"/>
          <w:b/>
        </w:rPr>
        <w:t>A PARAÍBA</w:t>
      </w:r>
    </w:p>
    <w:p w:rsidR="005319AE" w:rsidRPr="006E250E" w:rsidRDefault="005319AE" w:rsidP="005319AE">
      <w:pPr>
        <w:pStyle w:val="Standard"/>
        <w:ind w:left="170" w:right="170"/>
        <w:jc w:val="center"/>
        <w:rPr>
          <w:rFonts w:ascii="Arial Narrow" w:hAnsi="Arial Narrow"/>
          <w:b/>
          <w:bCs/>
          <w:color w:val="000000"/>
        </w:rPr>
      </w:pPr>
    </w:p>
    <w:p w:rsidR="005319AE" w:rsidRDefault="005319AE" w:rsidP="005319AE">
      <w:pPr>
        <w:pStyle w:val="Standard"/>
        <w:ind w:left="170" w:right="170"/>
        <w:jc w:val="center"/>
        <w:rPr>
          <w:rFonts w:ascii="Arial Narrow" w:hAnsi="Arial Narrow"/>
          <w:b/>
          <w:bCs/>
          <w:color w:val="000000"/>
          <w:sz w:val="32"/>
          <w:szCs w:val="32"/>
          <w:shd w:val="clear" w:color="auto" w:fill="FFFF00"/>
        </w:rPr>
      </w:pPr>
      <w:r w:rsidRPr="00DB1640">
        <w:rPr>
          <w:rFonts w:ascii="Arial Narrow" w:hAnsi="Arial Narrow"/>
          <w:b/>
          <w:bCs/>
          <w:color w:val="000000"/>
          <w:sz w:val="32"/>
          <w:szCs w:val="32"/>
          <w:shd w:val="clear" w:color="auto" w:fill="FFFF00"/>
        </w:rPr>
        <w:t xml:space="preserve">LEILÃO </w:t>
      </w:r>
      <w:r>
        <w:rPr>
          <w:rFonts w:ascii="Arial Narrow" w:hAnsi="Arial Narrow"/>
          <w:b/>
          <w:bCs/>
          <w:color w:val="000000"/>
          <w:sz w:val="32"/>
          <w:szCs w:val="32"/>
          <w:shd w:val="clear" w:color="auto" w:fill="FFFF00"/>
        </w:rPr>
        <w:t>DE VEÍCULOS OFICIAIS E OUTROS MATERIAIS</w:t>
      </w:r>
    </w:p>
    <w:p w:rsidR="005319AE" w:rsidRDefault="005319AE" w:rsidP="005319AE">
      <w:pPr>
        <w:pStyle w:val="Standard"/>
        <w:ind w:left="170" w:right="170"/>
        <w:jc w:val="center"/>
        <w:rPr>
          <w:rFonts w:ascii="Arial Narrow" w:hAnsi="Arial Narrow"/>
          <w:b/>
          <w:bCs/>
          <w:color w:val="000000"/>
          <w:sz w:val="32"/>
          <w:szCs w:val="32"/>
          <w:shd w:val="clear" w:color="auto" w:fill="FFFF00"/>
        </w:rPr>
      </w:pPr>
    </w:p>
    <w:p w:rsidR="005319AE" w:rsidRDefault="005319AE" w:rsidP="005319AE">
      <w:pPr>
        <w:pStyle w:val="Standard"/>
        <w:ind w:left="170" w:right="170"/>
        <w:jc w:val="both"/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B67B20"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B1294F" w:rsidRPr="00B1294F">
        <w:rPr>
          <w:rFonts w:eastAsia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 w:bidi="ar-SA"/>
        </w:rPr>
        <w:drawing>
          <wp:inline distT="0" distB="0" distL="0" distR="0">
            <wp:extent cx="1594714" cy="1333500"/>
            <wp:effectExtent l="0" t="0" r="5715" b="0"/>
            <wp:docPr id="7" name="Imagem 7" descr="X:\Comissão Nacial de Leilão\LEILÕES\LEILÃO SR-PB\FOTOS\Z FOTOS CARROS JPG (REVISTA)\11e - MOA699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Comissão Nacial de Leilão\LEILÕES\LEILÃO SR-PB\FOTOS\Z FOTOS CARROS JPG (REVISTA)\11e - MOA6994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475" cy="1361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294F" w:rsidRPr="00B1294F">
        <w:rPr>
          <w:rFonts w:eastAsia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 w:bidi="ar-SA"/>
        </w:rPr>
        <w:drawing>
          <wp:inline distT="0" distB="0" distL="0" distR="0">
            <wp:extent cx="1417955" cy="1327359"/>
            <wp:effectExtent l="0" t="0" r="0" b="6350"/>
            <wp:docPr id="8" name="Imagem 8" descr="X:\Comissão Nacial de Leilão\LEILÕES\LEILÃO SR-PB\FOTOS\Z FOTOS CARROS JPG (REVISTA)\15e - MOB551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:\Comissão Nacial de Leilão\LEILÕES\LEILÃO SR-PB\FOTOS\Z FOTOS CARROS JPG (REVISTA)\15e - MOB5515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172" cy="1351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294F" w:rsidRPr="00B1294F"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B1294F" w:rsidRPr="00B1294F">
        <w:rPr>
          <w:rFonts w:eastAsia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t-BR" w:bidi="ar-SA"/>
        </w:rPr>
        <w:drawing>
          <wp:inline distT="0" distB="0" distL="0" distR="0">
            <wp:extent cx="1634490" cy="1329282"/>
            <wp:effectExtent l="0" t="0" r="3810" b="4445"/>
            <wp:docPr id="9" name="Imagem 9" descr="X:\Comissão Nacial de Leilão\LEILÕES\LEILÃO SR-PB\FOTOS\Z FOTOS CARROS JPG (REVISTA)\18e - MOM713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:\Comissão Nacial de Leilão\LEILÕES\LEILÃO SR-PB\FOTOS\Z FOTOS CARROS JPG (REVISTA)\18e - MOM7133F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501" cy="1337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294F"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</w:t>
      </w:r>
    </w:p>
    <w:p w:rsidR="00B1294F" w:rsidRPr="00B1294F" w:rsidRDefault="00B1294F" w:rsidP="005319AE">
      <w:pPr>
        <w:pStyle w:val="Standard"/>
        <w:ind w:left="170" w:right="170"/>
        <w:jc w:val="both"/>
        <w:rPr>
          <w:rFonts w:ascii="Arial Narrow" w:hAnsi="Arial Narrow"/>
          <w:b/>
          <w:bCs/>
          <w:sz w:val="22"/>
          <w:szCs w:val="22"/>
        </w:rPr>
      </w:pPr>
    </w:p>
    <w:p w:rsidR="005319AE" w:rsidRDefault="005319AE" w:rsidP="005319AE">
      <w:pPr>
        <w:pStyle w:val="Standard"/>
        <w:ind w:left="170" w:right="170"/>
        <w:jc w:val="both"/>
        <w:rPr>
          <w:rFonts w:ascii="Arial Narrow" w:hAnsi="Arial Narrow"/>
          <w:sz w:val="22"/>
          <w:szCs w:val="22"/>
        </w:rPr>
      </w:pPr>
      <w:r w:rsidRPr="00006201">
        <w:rPr>
          <w:rFonts w:ascii="Arial Narrow" w:hAnsi="Arial Narrow"/>
          <w:b/>
          <w:bCs/>
          <w:sz w:val="22"/>
          <w:szCs w:val="22"/>
        </w:rPr>
        <w:t>Data e Horário do Leilão</w:t>
      </w:r>
      <w:r>
        <w:rPr>
          <w:rFonts w:ascii="Arial Narrow" w:hAnsi="Arial Narrow"/>
          <w:sz w:val="22"/>
          <w:szCs w:val="22"/>
        </w:rPr>
        <w:t xml:space="preserve">: Dia </w:t>
      </w:r>
      <w:r w:rsidR="001F5B5C">
        <w:rPr>
          <w:rFonts w:ascii="Arial Narrow" w:hAnsi="Arial Narrow"/>
          <w:sz w:val="22"/>
          <w:szCs w:val="22"/>
        </w:rPr>
        <w:t>03</w:t>
      </w:r>
      <w:r>
        <w:rPr>
          <w:rFonts w:ascii="Arial Narrow" w:hAnsi="Arial Narrow"/>
          <w:sz w:val="22"/>
          <w:szCs w:val="22"/>
        </w:rPr>
        <w:t xml:space="preserve"> de </w:t>
      </w:r>
      <w:r w:rsidR="001F5B5C">
        <w:rPr>
          <w:rFonts w:ascii="Arial Narrow" w:hAnsi="Arial Narrow"/>
          <w:sz w:val="22"/>
          <w:szCs w:val="22"/>
        </w:rPr>
        <w:t>outubro</w:t>
      </w:r>
      <w:r>
        <w:rPr>
          <w:rFonts w:ascii="Arial Narrow" w:hAnsi="Arial Narrow"/>
          <w:sz w:val="22"/>
          <w:szCs w:val="22"/>
        </w:rPr>
        <w:t xml:space="preserve"> de 2018, as 0</w:t>
      </w:r>
      <w:r w:rsidR="001F5B5C">
        <w:rPr>
          <w:rFonts w:ascii="Arial Narrow" w:hAnsi="Arial Narrow"/>
          <w:sz w:val="22"/>
          <w:szCs w:val="22"/>
        </w:rPr>
        <w:t>9</w:t>
      </w:r>
      <w:r>
        <w:rPr>
          <w:rFonts w:ascii="Arial Narrow" w:hAnsi="Arial Narrow"/>
          <w:sz w:val="22"/>
          <w:szCs w:val="22"/>
        </w:rPr>
        <w:t>:00hs.  (</w:t>
      </w:r>
      <w:proofErr w:type="gramStart"/>
      <w:r>
        <w:rPr>
          <w:rFonts w:ascii="Arial Narrow" w:hAnsi="Arial Narrow"/>
          <w:sz w:val="22"/>
          <w:szCs w:val="22"/>
        </w:rPr>
        <w:t>horário</w:t>
      </w:r>
      <w:proofErr w:type="gramEnd"/>
      <w:r>
        <w:rPr>
          <w:rFonts w:ascii="Arial Narrow" w:hAnsi="Arial Narrow"/>
          <w:sz w:val="22"/>
          <w:szCs w:val="22"/>
        </w:rPr>
        <w:t xml:space="preserve"> local)</w:t>
      </w:r>
    </w:p>
    <w:p w:rsidR="005319AE" w:rsidRPr="004624CD" w:rsidRDefault="005319AE" w:rsidP="005319AE">
      <w:pPr>
        <w:pStyle w:val="Standard"/>
        <w:ind w:left="170" w:right="170"/>
        <w:jc w:val="both"/>
        <w:rPr>
          <w:rStyle w:val="Fontepargpadro1"/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Local: </w:t>
      </w:r>
      <w:r w:rsidR="001F5B5C" w:rsidRPr="001F5B5C">
        <w:rPr>
          <w:rFonts w:ascii="Arial Narrow" w:hAnsi="Arial Narrow"/>
          <w:color w:val="000000"/>
          <w:sz w:val="22"/>
          <w:szCs w:val="22"/>
        </w:rPr>
        <w:t>Auditório da Estação Cabo Branco, situado à avenida João Cirilo da Silva – Altiplano Cabo Branco, João Pessoa - PB, CEP 58.046-010.</w:t>
      </w:r>
    </w:p>
    <w:p w:rsidR="005319AE" w:rsidRPr="004624CD" w:rsidRDefault="005319AE" w:rsidP="005319AE">
      <w:pPr>
        <w:pStyle w:val="Firstlineindent"/>
        <w:spacing w:after="0"/>
        <w:ind w:left="170" w:right="170" w:firstLine="0"/>
        <w:jc w:val="both"/>
        <w:rPr>
          <w:rFonts w:ascii="Arial Narrow" w:hAnsi="Arial Narrow"/>
          <w:b/>
          <w:sz w:val="22"/>
          <w:szCs w:val="22"/>
        </w:rPr>
      </w:pPr>
    </w:p>
    <w:p w:rsidR="005319AE" w:rsidRDefault="005319AE" w:rsidP="005319AE">
      <w:pPr>
        <w:pStyle w:val="Numbering2"/>
        <w:tabs>
          <w:tab w:val="left" w:pos="0"/>
        </w:tabs>
        <w:ind w:left="170" w:right="170" w:firstLine="0"/>
        <w:jc w:val="center"/>
        <w:rPr>
          <w:rFonts w:ascii="Arial Narrow" w:hAnsi="Arial Narrow"/>
          <w:b/>
          <w:bCs/>
          <w:color w:val="000000"/>
          <w:sz w:val="22"/>
          <w:szCs w:val="22"/>
          <w:u w:val="single"/>
        </w:rPr>
      </w:pPr>
      <w:r w:rsidRPr="002C1EBF">
        <w:rPr>
          <w:rFonts w:ascii="Arial Narrow" w:hAnsi="Arial Narrow"/>
          <w:b/>
          <w:bCs/>
          <w:color w:val="000000"/>
          <w:sz w:val="22"/>
          <w:szCs w:val="22"/>
          <w:u w:val="single"/>
        </w:rPr>
        <w:t>VISITAÇÃO PÚBLICA DOS LOTES DO LEILÃO</w:t>
      </w:r>
    </w:p>
    <w:p w:rsidR="005319AE" w:rsidRPr="002C1EBF" w:rsidRDefault="005319AE" w:rsidP="005319AE">
      <w:pPr>
        <w:pStyle w:val="Numbering2"/>
        <w:tabs>
          <w:tab w:val="left" w:pos="0"/>
        </w:tabs>
        <w:ind w:left="170" w:right="170" w:firstLine="0"/>
        <w:jc w:val="center"/>
        <w:rPr>
          <w:rFonts w:ascii="Arial Narrow" w:hAnsi="Arial Narrow"/>
          <w:b/>
          <w:bCs/>
          <w:color w:val="000000"/>
          <w:sz w:val="22"/>
          <w:szCs w:val="22"/>
          <w:u w:val="single"/>
        </w:rPr>
      </w:pPr>
    </w:p>
    <w:p w:rsidR="005319AE" w:rsidRPr="003611C5" w:rsidRDefault="005319AE" w:rsidP="005319AE">
      <w:pPr>
        <w:pStyle w:val="Standard"/>
        <w:ind w:left="170" w:right="170"/>
        <w:jc w:val="both"/>
        <w:rPr>
          <w:rFonts w:ascii="Arial Narrow" w:hAnsi="Arial Narrow"/>
          <w:sz w:val="22"/>
          <w:szCs w:val="22"/>
        </w:rPr>
      </w:pPr>
      <w:r w:rsidRPr="003611C5">
        <w:rPr>
          <w:rFonts w:ascii="Arial Narrow" w:hAnsi="Arial Narrow"/>
          <w:b/>
          <w:sz w:val="22"/>
          <w:szCs w:val="22"/>
        </w:rPr>
        <w:t>Data</w:t>
      </w:r>
      <w:r w:rsidRPr="003611C5">
        <w:rPr>
          <w:rFonts w:ascii="Arial Narrow" w:hAnsi="Arial Narrow"/>
          <w:sz w:val="22"/>
          <w:szCs w:val="22"/>
        </w:rPr>
        <w:t>: dias</w:t>
      </w:r>
      <w:r>
        <w:rPr>
          <w:rFonts w:ascii="Arial Narrow" w:hAnsi="Arial Narrow"/>
          <w:sz w:val="22"/>
          <w:szCs w:val="22"/>
        </w:rPr>
        <w:t xml:space="preserve"> </w:t>
      </w:r>
      <w:r w:rsidR="001F5B5C">
        <w:rPr>
          <w:rFonts w:ascii="Arial Narrow" w:hAnsi="Arial Narrow"/>
          <w:sz w:val="22"/>
          <w:szCs w:val="22"/>
        </w:rPr>
        <w:t xml:space="preserve">01 e 02 </w:t>
      </w:r>
      <w:r w:rsidRPr="003611C5">
        <w:rPr>
          <w:rFonts w:ascii="Arial Narrow" w:hAnsi="Arial Narrow"/>
          <w:sz w:val="22"/>
          <w:szCs w:val="22"/>
        </w:rPr>
        <w:t xml:space="preserve">de </w:t>
      </w:r>
      <w:r w:rsidR="001F5B5C">
        <w:rPr>
          <w:rFonts w:ascii="Arial Narrow" w:hAnsi="Arial Narrow"/>
          <w:sz w:val="22"/>
          <w:szCs w:val="22"/>
        </w:rPr>
        <w:t>outubro</w:t>
      </w:r>
      <w:r w:rsidRPr="003611C5">
        <w:rPr>
          <w:rFonts w:ascii="Arial Narrow" w:hAnsi="Arial Narrow"/>
          <w:sz w:val="22"/>
          <w:szCs w:val="22"/>
        </w:rPr>
        <w:t xml:space="preserve"> de 2018 (segunda</w:t>
      </w:r>
      <w:r w:rsidR="001F5B5C">
        <w:rPr>
          <w:rFonts w:ascii="Arial Narrow" w:hAnsi="Arial Narrow"/>
          <w:sz w:val="22"/>
          <w:szCs w:val="22"/>
        </w:rPr>
        <w:t xml:space="preserve"> e</w:t>
      </w:r>
      <w:r>
        <w:rPr>
          <w:rFonts w:ascii="Arial Narrow" w:hAnsi="Arial Narrow"/>
          <w:sz w:val="22"/>
          <w:szCs w:val="22"/>
        </w:rPr>
        <w:t xml:space="preserve"> t</w:t>
      </w:r>
      <w:r w:rsidRPr="003611C5">
        <w:rPr>
          <w:rFonts w:ascii="Arial Narrow" w:hAnsi="Arial Narrow"/>
          <w:sz w:val="22"/>
          <w:szCs w:val="22"/>
        </w:rPr>
        <w:t>erça</w:t>
      </w:r>
      <w:r>
        <w:rPr>
          <w:rFonts w:ascii="Arial Narrow" w:hAnsi="Arial Narrow"/>
          <w:sz w:val="22"/>
          <w:szCs w:val="22"/>
        </w:rPr>
        <w:t>-feira</w:t>
      </w:r>
      <w:r w:rsidRPr="003611C5">
        <w:rPr>
          <w:rFonts w:ascii="Arial Narrow" w:hAnsi="Arial Narrow"/>
          <w:sz w:val="22"/>
          <w:szCs w:val="22"/>
        </w:rPr>
        <w:t>), das 08:30 às 17:00 horas.</w:t>
      </w:r>
    </w:p>
    <w:p w:rsidR="005319AE" w:rsidRPr="00857E28" w:rsidRDefault="005319AE" w:rsidP="005319AE">
      <w:pPr>
        <w:pStyle w:val="Firstlineindent"/>
        <w:spacing w:after="0"/>
        <w:ind w:left="170" w:right="170" w:firstLine="0"/>
        <w:jc w:val="both"/>
        <w:rPr>
          <w:rStyle w:val="Fontepargpadro1"/>
          <w:rFonts w:ascii="Arial Narrow" w:hAnsi="Arial Narrow" w:cs="Arial"/>
          <w:sz w:val="22"/>
          <w:szCs w:val="22"/>
        </w:rPr>
      </w:pPr>
      <w:r w:rsidRPr="003611C5">
        <w:rPr>
          <w:rFonts w:ascii="Arial Narrow" w:hAnsi="Arial Narrow" w:cs="Times New Roman"/>
          <w:b/>
          <w:sz w:val="22"/>
          <w:szCs w:val="22"/>
        </w:rPr>
        <w:t>Local</w:t>
      </w:r>
      <w:r w:rsidRPr="003611C5">
        <w:rPr>
          <w:rFonts w:ascii="Arial Narrow" w:hAnsi="Arial Narrow" w:cs="Times New Roman"/>
          <w:sz w:val="22"/>
          <w:szCs w:val="22"/>
        </w:rPr>
        <w:t xml:space="preserve">: </w:t>
      </w:r>
      <w:r w:rsidR="001F5B5C" w:rsidRPr="001F5B5C">
        <w:rPr>
          <w:rFonts w:ascii="Arial Narrow" w:hAnsi="Arial Narrow" w:cs="Times New Roman"/>
          <w:sz w:val="22"/>
          <w:szCs w:val="22"/>
        </w:rPr>
        <w:t xml:space="preserve">Estacionamento interno da Superintendência da Polícia Federal na Paraíba, BR 230, km 07, rua </w:t>
      </w:r>
      <w:proofErr w:type="spellStart"/>
      <w:r w:rsidR="001F5B5C" w:rsidRPr="001F5B5C">
        <w:rPr>
          <w:rFonts w:ascii="Arial Narrow" w:hAnsi="Arial Narrow" w:cs="Times New Roman"/>
          <w:sz w:val="22"/>
          <w:szCs w:val="22"/>
        </w:rPr>
        <w:t>Annita</w:t>
      </w:r>
      <w:proofErr w:type="spellEnd"/>
      <w:r w:rsidR="001F5B5C" w:rsidRPr="001F5B5C">
        <w:rPr>
          <w:rFonts w:ascii="Arial Narrow" w:hAnsi="Arial Narrow" w:cs="Times New Roman"/>
          <w:sz w:val="22"/>
          <w:szCs w:val="22"/>
        </w:rPr>
        <w:t xml:space="preserve"> Luiza Mello Di </w:t>
      </w:r>
      <w:proofErr w:type="spellStart"/>
      <w:r w:rsidR="001F5B5C" w:rsidRPr="001F5B5C">
        <w:rPr>
          <w:rFonts w:ascii="Arial Narrow" w:hAnsi="Arial Narrow" w:cs="Times New Roman"/>
          <w:sz w:val="22"/>
          <w:szCs w:val="22"/>
        </w:rPr>
        <w:t>Lascio</w:t>
      </w:r>
      <w:proofErr w:type="spellEnd"/>
      <w:r w:rsidR="001F5B5C" w:rsidRPr="001F5B5C">
        <w:rPr>
          <w:rFonts w:ascii="Arial Narrow" w:hAnsi="Arial Narrow" w:cs="Times New Roman"/>
          <w:sz w:val="22"/>
          <w:szCs w:val="22"/>
        </w:rPr>
        <w:t>, Ponta de Campina, Cabedelo/PB, CEP 58.310-000.</w:t>
      </w:r>
    </w:p>
    <w:p w:rsidR="005319AE" w:rsidRPr="003611C5" w:rsidRDefault="005319AE" w:rsidP="005319AE">
      <w:pPr>
        <w:pStyle w:val="Standard"/>
        <w:ind w:left="170" w:right="170"/>
        <w:rPr>
          <w:rFonts w:ascii="Arial Narrow" w:hAnsi="Arial Narrow"/>
          <w:b/>
          <w:bCs/>
          <w:color w:val="000000"/>
          <w:sz w:val="22"/>
          <w:szCs w:val="22"/>
          <w:u w:val="single"/>
        </w:rPr>
      </w:pPr>
    </w:p>
    <w:p w:rsidR="005319AE" w:rsidRPr="003611C5" w:rsidRDefault="005319AE" w:rsidP="005319AE">
      <w:pPr>
        <w:pStyle w:val="Standard"/>
        <w:ind w:left="170" w:right="170"/>
        <w:jc w:val="center"/>
        <w:rPr>
          <w:rFonts w:ascii="Arial Narrow" w:hAnsi="Arial Narrow"/>
          <w:b/>
          <w:bCs/>
          <w:color w:val="000000"/>
          <w:sz w:val="22"/>
          <w:szCs w:val="22"/>
          <w:u w:val="single"/>
        </w:rPr>
      </w:pPr>
      <w:r w:rsidRPr="003611C5">
        <w:rPr>
          <w:rFonts w:ascii="Arial Narrow" w:hAnsi="Arial Narrow"/>
          <w:b/>
          <w:bCs/>
          <w:color w:val="000000"/>
          <w:sz w:val="22"/>
          <w:szCs w:val="22"/>
          <w:u w:val="single"/>
        </w:rPr>
        <w:t>DOCUMENTOS NECESSÁRIOS</w:t>
      </w:r>
    </w:p>
    <w:p w:rsidR="005319AE" w:rsidRPr="003611C5" w:rsidRDefault="005319AE" w:rsidP="005319AE">
      <w:pPr>
        <w:pStyle w:val="Standard"/>
        <w:ind w:left="170" w:right="170"/>
        <w:jc w:val="both"/>
        <w:rPr>
          <w:rFonts w:ascii="Arial Narrow" w:hAnsi="Arial Narrow"/>
          <w:color w:val="000000"/>
          <w:sz w:val="22"/>
          <w:szCs w:val="22"/>
        </w:rPr>
      </w:pPr>
      <w:r w:rsidRPr="003611C5">
        <w:rPr>
          <w:rFonts w:ascii="Arial Narrow" w:hAnsi="Arial Narrow"/>
          <w:color w:val="000000"/>
          <w:sz w:val="22"/>
          <w:szCs w:val="22"/>
        </w:rPr>
        <w:t>Os interessados, no dia do leilão, deverão portar os seguintes documentos:</w:t>
      </w:r>
    </w:p>
    <w:p w:rsidR="005319AE" w:rsidRPr="003611C5" w:rsidRDefault="005319AE" w:rsidP="005319AE">
      <w:pPr>
        <w:pStyle w:val="Standard"/>
        <w:ind w:left="170" w:right="170"/>
        <w:jc w:val="both"/>
        <w:rPr>
          <w:rFonts w:ascii="Arial Narrow" w:hAnsi="Arial Narrow"/>
          <w:b/>
          <w:bCs/>
          <w:color w:val="000000"/>
          <w:sz w:val="22"/>
          <w:szCs w:val="22"/>
        </w:rPr>
      </w:pPr>
      <w:r w:rsidRPr="003611C5">
        <w:rPr>
          <w:rFonts w:ascii="Arial Narrow" w:hAnsi="Arial Narrow"/>
          <w:b/>
          <w:bCs/>
          <w:color w:val="000000"/>
          <w:sz w:val="22"/>
          <w:szCs w:val="22"/>
        </w:rPr>
        <w:t>Pessoa Física:</w:t>
      </w:r>
    </w:p>
    <w:p w:rsidR="005319AE" w:rsidRPr="00006201" w:rsidRDefault="005319AE" w:rsidP="005319AE">
      <w:pPr>
        <w:pStyle w:val="Standard"/>
        <w:numPr>
          <w:ilvl w:val="0"/>
          <w:numId w:val="1"/>
        </w:numPr>
        <w:ind w:left="170" w:right="170"/>
        <w:jc w:val="both"/>
        <w:rPr>
          <w:rFonts w:ascii="Arial Narrow" w:hAnsi="Arial Narrow"/>
          <w:color w:val="000000"/>
          <w:sz w:val="22"/>
          <w:szCs w:val="22"/>
        </w:rPr>
      </w:pPr>
      <w:r w:rsidRPr="003611C5">
        <w:rPr>
          <w:rFonts w:ascii="Arial Narrow" w:hAnsi="Arial Narrow"/>
          <w:color w:val="000000"/>
          <w:sz w:val="22"/>
          <w:szCs w:val="22"/>
        </w:rPr>
        <w:t>RG ou outro documento de identidade com foto</w:t>
      </w:r>
      <w:r w:rsidRPr="00006201">
        <w:rPr>
          <w:rFonts w:ascii="Arial Narrow" w:hAnsi="Arial Narrow"/>
          <w:color w:val="000000"/>
          <w:sz w:val="22"/>
          <w:szCs w:val="22"/>
        </w:rPr>
        <w:t>;</w:t>
      </w:r>
    </w:p>
    <w:p w:rsidR="005319AE" w:rsidRPr="00006201" w:rsidRDefault="005319AE" w:rsidP="005319AE">
      <w:pPr>
        <w:pStyle w:val="Standard"/>
        <w:numPr>
          <w:ilvl w:val="0"/>
          <w:numId w:val="1"/>
        </w:numPr>
        <w:ind w:left="170" w:right="170"/>
        <w:jc w:val="both"/>
        <w:rPr>
          <w:rFonts w:ascii="Arial Narrow" w:hAnsi="Arial Narrow"/>
          <w:color w:val="000000"/>
          <w:sz w:val="22"/>
          <w:szCs w:val="22"/>
        </w:rPr>
      </w:pPr>
      <w:r w:rsidRPr="00006201">
        <w:rPr>
          <w:rFonts w:ascii="Arial Narrow" w:hAnsi="Arial Narrow"/>
          <w:color w:val="000000"/>
          <w:sz w:val="22"/>
          <w:szCs w:val="22"/>
        </w:rPr>
        <w:t>CPF;</w:t>
      </w:r>
    </w:p>
    <w:p w:rsidR="005319AE" w:rsidRPr="00006201" w:rsidRDefault="005319AE" w:rsidP="005319AE">
      <w:pPr>
        <w:pStyle w:val="Standard"/>
        <w:numPr>
          <w:ilvl w:val="0"/>
          <w:numId w:val="1"/>
        </w:numPr>
        <w:ind w:left="170" w:right="170"/>
        <w:jc w:val="both"/>
        <w:rPr>
          <w:rFonts w:ascii="Arial Narrow" w:hAnsi="Arial Narrow"/>
          <w:color w:val="000000"/>
          <w:sz w:val="22"/>
          <w:szCs w:val="22"/>
        </w:rPr>
      </w:pPr>
      <w:r w:rsidRPr="00006201">
        <w:rPr>
          <w:rFonts w:ascii="Arial Narrow" w:hAnsi="Arial Narrow"/>
          <w:color w:val="000000"/>
          <w:sz w:val="22"/>
          <w:szCs w:val="22"/>
        </w:rPr>
        <w:t>Comprovante de residência (recibo de luz, água, telefone).</w:t>
      </w:r>
    </w:p>
    <w:p w:rsidR="005319AE" w:rsidRPr="00006201" w:rsidRDefault="005319AE" w:rsidP="005319AE">
      <w:pPr>
        <w:pStyle w:val="Standard"/>
        <w:ind w:left="170" w:right="170"/>
        <w:jc w:val="both"/>
        <w:rPr>
          <w:rFonts w:ascii="Arial Narrow" w:hAnsi="Arial Narrow"/>
          <w:b/>
          <w:bCs/>
          <w:color w:val="000000"/>
          <w:sz w:val="22"/>
          <w:szCs w:val="22"/>
        </w:rPr>
      </w:pPr>
      <w:r w:rsidRPr="00006201">
        <w:rPr>
          <w:rFonts w:ascii="Arial Narrow" w:hAnsi="Arial Narrow"/>
          <w:b/>
          <w:bCs/>
          <w:color w:val="000000"/>
          <w:sz w:val="22"/>
          <w:szCs w:val="22"/>
        </w:rPr>
        <w:t>Pessoa jurídica:</w:t>
      </w:r>
    </w:p>
    <w:p w:rsidR="005319AE" w:rsidRDefault="005319AE" w:rsidP="005319AE">
      <w:pPr>
        <w:pStyle w:val="Standard"/>
        <w:numPr>
          <w:ilvl w:val="0"/>
          <w:numId w:val="2"/>
        </w:numPr>
        <w:ind w:left="170" w:right="170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Os documentos do item anterior;</w:t>
      </w:r>
    </w:p>
    <w:p w:rsidR="005319AE" w:rsidRPr="00006201" w:rsidRDefault="005319AE" w:rsidP="005319AE">
      <w:pPr>
        <w:pStyle w:val="Standard"/>
        <w:numPr>
          <w:ilvl w:val="0"/>
          <w:numId w:val="2"/>
        </w:numPr>
        <w:ind w:left="170" w:right="170"/>
        <w:jc w:val="both"/>
        <w:rPr>
          <w:rFonts w:ascii="Arial Narrow" w:hAnsi="Arial Narrow"/>
          <w:color w:val="000000"/>
          <w:sz w:val="22"/>
          <w:szCs w:val="22"/>
        </w:rPr>
      </w:pPr>
      <w:r w:rsidRPr="00006201">
        <w:rPr>
          <w:rFonts w:ascii="Arial Narrow" w:hAnsi="Arial Narrow"/>
          <w:color w:val="000000"/>
          <w:sz w:val="22"/>
          <w:szCs w:val="22"/>
        </w:rPr>
        <w:t>Contrato Social da empresa</w:t>
      </w:r>
      <w:r w:rsidR="00C357D5">
        <w:rPr>
          <w:rFonts w:ascii="Arial Narrow" w:hAnsi="Arial Narrow"/>
          <w:color w:val="000000"/>
          <w:sz w:val="22"/>
          <w:szCs w:val="22"/>
        </w:rPr>
        <w:t xml:space="preserve"> (original ou cópia autenticada)</w:t>
      </w:r>
      <w:r w:rsidRPr="00006201">
        <w:rPr>
          <w:rFonts w:ascii="Arial Narrow" w:hAnsi="Arial Narrow"/>
          <w:color w:val="000000"/>
          <w:sz w:val="22"/>
          <w:szCs w:val="22"/>
        </w:rPr>
        <w:t>;</w:t>
      </w:r>
    </w:p>
    <w:p w:rsidR="005319AE" w:rsidRPr="00006201" w:rsidRDefault="005319AE" w:rsidP="005319AE">
      <w:pPr>
        <w:pStyle w:val="Standard"/>
        <w:numPr>
          <w:ilvl w:val="0"/>
          <w:numId w:val="2"/>
        </w:numPr>
        <w:ind w:left="170" w:right="170"/>
        <w:jc w:val="both"/>
        <w:rPr>
          <w:rFonts w:ascii="Arial Narrow" w:hAnsi="Arial Narrow"/>
          <w:color w:val="000000"/>
          <w:sz w:val="22"/>
          <w:szCs w:val="22"/>
        </w:rPr>
      </w:pPr>
      <w:r w:rsidRPr="00006201">
        <w:rPr>
          <w:rFonts w:ascii="Arial Narrow" w:hAnsi="Arial Narrow"/>
          <w:color w:val="000000"/>
          <w:sz w:val="22"/>
          <w:szCs w:val="22"/>
        </w:rPr>
        <w:t>Cartão do CNPJ;</w:t>
      </w:r>
    </w:p>
    <w:p w:rsidR="005319AE" w:rsidRDefault="005319AE" w:rsidP="005319AE">
      <w:pPr>
        <w:pStyle w:val="Standard"/>
        <w:numPr>
          <w:ilvl w:val="0"/>
          <w:numId w:val="2"/>
        </w:numPr>
        <w:ind w:left="170" w:right="170"/>
        <w:jc w:val="both"/>
        <w:rPr>
          <w:rFonts w:ascii="Arial Narrow" w:hAnsi="Arial Narrow"/>
          <w:color w:val="000000"/>
          <w:sz w:val="22"/>
          <w:szCs w:val="22"/>
        </w:rPr>
      </w:pPr>
      <w:r w:rsidRPr="00006201">
        <w:rPr>
          <w:rFonts w:ascii="Arial Narrow" w:hAnsi="Arial Narrow"/>
          <w:color w:val="000000"/>
          <w:sz w:val="22"/>
          <w:szCs w:val="22"/>
        </w:rPr>
        <w:t>Documento de identidade do proprietário ou sócio.</w:t>
      </w:r>
    </w:p>
    <w:p w:rsidR="005319AE" w:rsidRPr="00F22743" w:rsidRDefault="005319AE" w:rsidP="005319AE">
      <w:pPr>
        <w:pStyle w:val="Standard"/>
        <w:ind w:left="170" w:right="170"/>
        <w:jc w:val="both"/>
        <w:rPr>
          <w:rFonts w:ascii="Arial Narrow" w:hAnsi="Arial Narrow"/>
          <w:color w:val="000000"/>
          <w:sz w:val="22"/>
          <w:szCs w:val="22"/>
        </w:rPr>
      </w:pPr>
    </w:p>
    <w:p w:rsidR="00E46CD2" w:rsidRDefault="00E46CD2" w:rsidP="005319AE">
      <w:pPr>
        <w:pStyle w:val="Standard"/>
        <w:jc w:val="center"/>
        <w:rPr>
          <w:rFonts w:ascii="Arial Narrow" w:hAnsi="Arial Narrow" w:cs="Arial Narrow"/>
          <w:b/>
          <w:sz w:val="22"/>
          <w:szCs w:val="22"/>
        </w:rPr>
      </w:pPr>
    </w:p>
    <w:p w:rsidR="005319AE" w:rsidRPr="00F3236B" w:rsidRDefault="005319AE" w:rsidP="005319AE">
      <w:pPr>
        <w:pStyle w:val="Standard"/>
        <w:jc w:val="center"/>
        <w:rPr>
          <w:rFonts w:ascii="Arial Narrow" w:hAnsi="Arial Narrow" w:cs="Arial Narrow"/>
          <w:b/>
          <w:sz w:val="22"/>
          <w:szCs w:val="22"/>
        </w:rPr>
      </w:pPr>
      <w:r w:rsidRPr="00F3236B">
        <w:rPr>
          <w:rFonts w:ascii="Arial Narrow" w:hAnsi="Arial Narrow" w:cs="Arial Narrow"/>
          <w:b/>
          <w:sz w:val="22"/>
          <w:szCs w:val="22"/>
        </w:rPr>
        <w:lastRenderedPageBreak/>
        <w:t>LOTES</w:t>
      </w:r>
    </w:p>
    <w:p w:rsidR="00110A3F" w:rsidRPr="00092656" w:rsidRDefault="00110A3F" w:rsidP="00EE2AD9">
      <w:pPr>
        <w:shd w:val="clear" w:color="auto" w:fill="D9E2F3" w:themeFill="accent5" w:themeFillTint="33"/>
        <w:contextualSpacing/>
        <w:rPr>
          <w:rFonts w:ascii="Arial Narrow" w:hAnsi="Arial Narrow"/>
          <w:b/>
          <w:sz w:val="12"/>
          <w:szCs w:val="12"/>
        </w:rPr>
      </w:pPr>
      <w:r w:rsidRPr="00092656">
        <w:rPr>
          <w:rFonts w:ascii="Arial Narrow" w:hAnsi="Arial Narrow"/>
          <w:b/>
          <w:sz w:val="12"/>
          <w:szCs w:val="12"/>
        </w:rPr>
        <w:t>LOTE Nº1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>Descrição: 01 VEÍCULO, TOYOTA/COROLLA XLI18FLEX, 2009/2009, ALCOOL/GASOLINA,</w:t>
      </w:r>
      <w:r>
        <w:rPr>
          <w:rFonts w:ascii="Arial Narrow" w:hAnsi="Arial Narrow"/>
          <w:sz w:val="12"/>
          <w:szCs w:val="12"/>
        </w:rPr>
        <w:t xml:space="preserve"> </w:t>
      </w:r>
      <w:r w:rsidRPr="008716CF">
        <w:rPr>
          <w:rFonts w:ascii="Arial Narrow" w:hAnsi="Arial Narrow"/>
          <w:sz w:val="12"/>
          <w:szCs w:val="12"/>
        </w:rPr>
        <w:t>MOM7133/PB, 9BRBB42E795063947</w:t>
      </w:r>
    </w:p>
    <w:p w:rsidR="00110A3F" w:rsidRPr="00092656" w:rsidRDefault="00110A3F" w:rsidP="00110A3F">
      <w:pPr>
        <w:contextualSpacing/>
        <w:rPr>
          <w:rFonts w:ascii="Arial Narrow" w:hAnsi="Arial Narrow"/>
          <w:b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 xml:space="preserve">Valor mínimo de arrematação: </w:t>
      </w:r>
      <w:r w:rsidRPr="00092656">
        <w:rPr>
          <w:rFonts w:ascii="Arial Narrow" w:hAnsi="Arial Narrow"/>
          <w:b/>
          <w:sz w:val="12"/>
          <w:szCs w:val="12"/>
        </w:rPr>
        <w:t>R$ 8.000,00</w:t>
      </w:r>
    </w:p>
    <w:p w:rsidR="00110A3F" w:rsidRPr="00EE2AD9" w:rsidRDefault="00110A3F" w:rsidP="00EE2AD9">
      <w:pPr>
        <w:shd w:val="clear" w:color="auto" w:fill="D9E2F3" w:themeFill="accent5" w:themeFillTint="33"/>
        <w:contextualSpacing/>
        <w:rPr>
          <w:rFonts w:ascii="Arial Narrow" w:hAnsi="Arial Narrow"/>
          <w:b/>
          <w:sz w:val="12"/>
          <w:szCs w:val="12"/>
        </w:rPr>
      </w:pPr>
      <w:r w:rsidRPr="00EE2AD9">
        <w:rPr>
          <w:rFonts w:ascii="Arial Narrow" w:hAnsi="Arial Narrow"/>
          <w:b/>
          <w:sz w:val="12"/>
          <w:szCs w:val="12"/>
        </w:rPr>
        <w:t>LOTE Nº2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>Descrição: 01 VEÍCULO, FORD/FORD FOCUS 2.0L FC, 2009/2009, GASOLINA, MOS3844/PB,</w:t>
      </w:r>
      <w:r>
        <w:rPr>
          <w:rFonts w:ascii="Arial Narrow" w:hAnsi="Arial Narrow"/>
          <w:sz w:val="12"/>
          <w:szCs w:val="12"/>
        </w:rPr>
        <w:t xml:space="preserve"> </w:t>
      </w:r>
      <w:r w:rsidRPr="008716CF">
        <w:rPr>
          <w:rFonts w:ascii="Arial Narrow" w:hAnsi="Arial Narrow"/>
          <w:sz w:val="12"/>
          <w:szCs w:val="12"/>
        </w:rPr>
        <w:t>8AFFZZFFC9J245342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 xml:space="preserve">Valor mínimo de arrematação: </w:t>
      </w:r>
      <w:r w:rsidRPr="00092656">
        <w:rPr>
          <w:rFonts w:ascii="Arial Narrow" w:hAnsi="Arial Narrow"/>
          <w:b/>
          <w:sz w:val="12"/>
          <w:szCs w:val="12"/>
        </w:rPr>
        <w:t>R$ 5.500,00</w:t>
      </w:r>
    </w:p>
    <w:p w:rsidR="00110A3F" w:rsidRPr="00092656" w:rsidRDefault="00110A3F" w:rsidP="00EE2AD9">
      <w:pPr>
        <w:shd w:val="clear" w:color="auto" w:fill="D9E2F3" w:themeFill="accent5" w:themeFillTint="33"/>
        <w:contextualSpacing/>
        <w:rPr>
          <w:rFonts w:ascii="Arial Narrow" w:hAnsi="Arial Narrow"/>
          <w:b/>
          <w:sz w:val="12"/>
          <w:szCs w:val="12"/>
        </w:rPr>
      </w:pPr>
      <w:r w:rsidRPr="00092656">
        <w:rPr>
          <w:rFonts w:ascii="Arial Narrow" w:hAnsi="Arial Narrow"/>
          <w:b/>
          <w:sz w:val="12"/>
          <w:szCs w:val="12"/>
        </w:rPr>
        <w:t>LOTE Nº3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>Descrição: 01 VEÍCULO, GM/ASTRA SEDAN ADVANTAGE, 2008/2009, ALCOOL/GASOLINA,</w:t>
      </w:r>
      <w:r>
        <w:rPr>
          <w:rFonts w:ascii="Arial Narrow" w:hAnsi="Arial Narrow"/>
          <w:sz w:val="12"/>
          <w:szCs w:val="12"/>
        </w:rPr>
        <w:t xml:space="preserve"> </w:t>
      </w:r>
      <w:r w:rsidRPr="008716CF">
        <w:rPr>
          <w:rFonts w:ascii="Arial Narrow" w:hAnsi="Arial Narrow"/>
          <w:sz w:val="12"/>
          <w:szCs w:val="12"/>
        </w:rPr>
        <w:t>NHZ7851/PB, 9BGTR69W09B198650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 xml:space="preserve">Valor mínimo de arrematação: </w:t>
      </w:r>
      <w:r w:rsidRPr="00092656">
        <w:rPr>
          <w:rFonts w:ascii="Arial Narrow" w:hAnsi="Arial Narrow"/>
          <w:b/>
          <w:sz w:val="12"/>
          <w:szCs w:val="12"/>
        </w:rPr>
        <w:t>R$ 5.200,00</w:t>
      </w:r>
    </w:p>
    <w:p w:rsidR="00110A3F" w:rsidRPr="00092656" w:rsidRDefault="00110A3F" w:rsidP="00092656">
      <w:pPr>
        <w:shd w:val="clear" w:color="auto" w:fill="D9E2F3" w:themeFill="accent5" w:themeFillTint="33"/>
        <w:contextualSpacing/>
        <w:rPr>
          <w:rFonts w:ascii="Arial Narrow" w:hAnsi="Arial Narrow"/>
          <w:b/>
          <w:sz w:val="12"/>
          <w:szCs w:val="12"/>
        </w:rPr>
      </w:pPr>
      <w:r w:rsidRPr="00092656">
        <w:rPr>
          <w:rFonts w:ascii="Arial Narrow" w:hAnsi="Arial Narrow"/>
          <w:b/>
          <w:sz w:val="12"/>
          <w:szCs w:val="12"/>
        </w:rPr>
        <w:t>LOTE Nº4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>Descrição: 01 VEÍCULO, MMC/L200 4X4 GL, 2011/2012, DIESEL, OFC9950/PB, 93XPNK740CCB83872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 xml:space="preserve">Valor mínimo de arrematação: </w:t>
      </w:r>
      <w:r w:rsidRPr="00092656">
        <w:rPr>
          <w:rFonts w:ascii="Arial Narrow" w:hAnsi="Arial Narrow"/>
          <w:b/>
          <w:sz w:val="12"/>
          <w:szCs w:val="12"/>
        </w:rPr>
        <w:t>R$ 8.500,00</w:t>
      </w:r>
    </w:p>
    <w:p w:rsidR="00110A3F" w:rsidRPr="00EE2AD9" w:rsidRDefault="00110A3F" w:rsidP="00EE2AD9">
      <w:pPr>
        <w:shd w:val="clear" w:color="auto" w:fill="D9E2F3" w:themeFill="accent5" w:themeFillTint="33"/>
        <w:contextualSpacing/>
        <w:rPr>
          <w:rFonts w:ascii="Arial Narrow" w:hAnsi="Arial Narrow"/>
          <w:b/>
          <w:sz w:val="12"/>
          <w:szCs w:val="12"/>
        </w:rPr>
      </w:pPr>
      <w:r w:rsidRPr="00EE2AD9">
        <w:rPr>
          <w:rFonts w:ascii="Arial Narrow" w:hAnsi="Arial Narrow"/>
          <w:b/>
          <w:sz w:val="12"/>
          <w:szCs w:val="12"/>
        </w:rPr>
        <w:t>LOTE Nº5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>Descrição: 38 cadeiras.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>Observação: Materiais para restauração, com marcas, modelos e tipos diversos, alguns</w:t>
      </w:r>
      <w:r>
        <w:rPr>
          <w:rFonts w:ascii="Arial Narrow" w:hAnsi="Arial Narrow"/>
          <w:sz w:val="12"/>
          <w:szCs w:val="12"/>
        </w:rPr>
        <w:t xml:space="preserve"> </w:t>
      </w:r>
      <w:r w:rsidRPr="008716CF">
        <w:rPr>
          <w:rFonts w:ascii="Arial Narrow" w:hAnsi="Arial Narrow"/>
          <w:sz w:val="12"/>
          <w:szCs w:val="12"/>
        </w:rPr>
        <w:t>desmontados e/ou danificados e provavelmente faltando partes e peças.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 xml:space="preserve">Valor mínimo de arrematação: </w:t>
      </w:r>
      <w:r w:rsidRPr="00092656">
        <w:rPr>
          <w:rFonts w:ascii="Arial Narrow" w:hAnsi="Arial Narrow"/>
          <w:b/>
          <w:sz w:val="12"/>
          <w:szCs w:val="12"/>
        </w:rPr>
        <w:t>R$ 200,00</w:t>
      </w:r>
    </w:p>
    <w:p w:rsidR="00110A3F" w:rsidRPr="00EE2AD9" w:rsidRDefault="00110A3F" w:rsidP="00EE2AD9">
      <w:pPr>
        <w:shd w:val="clear" w:color="auto" w:fill="D9E2F3" w:themeFill="accent5" w:themeFillTint="33"/>
        <w:contextualSpacing/>
        <w:rPr>
          <w:rFonts w:ascii="Arial Narrow" w:hAnsi="Arial Narrow"/>
          <w:b/>
          <w:sz w:val="12"/>
          <w:szCs w:val="12"/>
        </w:rPr>
      </w:pPr>
      <w:r w:rsidRPr="00EE2AD9">
        <w:rPr>
          <w:rFonts w:ascii="Arial Narrow" w:hAnsi="Arial Narrow"/>
          <w:b/>
          <w:sz w:val="12"/>
          <w:szCs w:val="12"/>
        </w:rPr>
        <w:t>LOTE Nº6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>Descrição: 01 VEÍCULO, TOYOTA/COROLLA XLI18FLEX, 2009/2009, ALCOOL/GASOLINA,</w:t>
      </w:r>
      <w:r>
        <w:rPr>
          <w:rFonts w:ascii="Arial Narrow" w:hAnsi="Arial Narrow"/>
          <w:sz w:val="12"/>
          <w:szCs w:val="12"/>
        </w:rPr>
        <w:t xml:space="preserve"> </w:t>
      </w:r>
      <w:r w:rsidRPr="008716CF">
        <w:rPr>
          <w:rFonts w:ascii="Arial Narrow" w:hAnsi="Arial Narrow"/>
          <w:sz w:val="12"/>
          <w:szCs w:val="12"/>
        </w:rPr>
        <w:t>MOM7153/PB, 9BRBB42E395063105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 xml:space="preserve">Valor mínimo de arrematação: </w:t>
      </w:r>
      <w:r w:rsidRPr="00092656">
        <w:rPr>
          <w:rFonts w:ascii="Arial Narrow" w:hAnsi="Arial Narrow"/>
          <w:b/>
          <w:sz w:val="12"/>
          <w:szCs w:val="12"/>
        </w:rPr>
        <w:t>R$ 8.000,00</w:t>
      </w:r>
    </w:p>
    <w:p w:rsidR="00110A3F" w:rsidRPr="00EE2AD9" w:rsidRDefault="00110A3F" w:rsidP="00EE2AD9">
      <w:pPr>
        <w:shd w:val="clear" w:color="auto" w:fill="D9E2F3" w:themeFill="accent5" w:themeFillTint="33"/>
        <w:contextualSpacing/>
        <w:rPr>
          <w:rFonts w:ascii="Arial Narrow" w:hAnsi="Arial Narrow"/>
          <w:b/>
          <w:sz w:val="12"/>
          <w:szCs w:val="12"/>
        </w:rPr>
      </w:pPr>
      <w:r w:rsidRPr="00EE2AD9">
        <w:rPr>
          <w:rFonts w:ascii="Arial Narrow" w:hAnsi="Arial Narrow"/>
          <w:b/>
          <w:sz w:val="12"/>
          <w:szCs w:val="12"/>
        </w:rPr>
        <w:t>LOTE Nº7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>Descrição: 01 VEÍCULO, FORD/FORD FOCUS 2.0L FC, 2009/2009, GASOLINA, MOS3854/PB,</w:t>
      </w:r>
      <w:r>
        <w:rPr>
          <w:rFonts w:ascii="Arial Narrow" w:hAnsi="Arial Narrow"/>
          <w:sz w:val="12"/>
          <w:szCs w:val="12"/>
        </w:rPr>
        <w:t xml:space="preserve"> </w:t>
      </w:r>
      <w:r w:rsidRPr="008716CF">
        <w:rPr>
          <w:rFonts w:ascii="Arial Narrow" w:hAnsi="Arial Narrow"/>
          <w:sz w:val="12"/>
          <w:szCs w:val="12"/>
        </w:rPr>
        <w:t>8AFFZZFFC9J245341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 xml:space="preserve">Valor mínimo de arrematação: </w:t>
      </w:r>
      <w:r w:rsidRPr="00092656">
        <w:rPr>
          <w:rFonts w:ascii="Arial Narrow" w:hAnsi="Arial Narrow"/>
          <w:b/>
          <w:sz w:val="12"/>
          <w:szCs w:val="12"/>
        </w:rPr>
        <w:t>R$ 5.500,00</w:t>
      </w:r>
    </w:p>
    <w:p w:rsidR="00110A3F" w:rsidRPr="00EE2AD9" w:rsidRDefault="00110A3F" w:rsidP="00EE2AD9">
      <w:pPr>
        <w:shd w:val="clear" w:color="auto" w:fill="D9E2F3" w:themeFill="accent5" w:themeFillTint="33"/>
        <w:contextualSpacing/>
        <w:rPr>
          <w:rFonts w:ascii="Arial Narrow" w:hAnsi="Arial Narrow"/>
          <w:b/>
          <w:sz w:val="12"/>
          <w:szCs w:val="12"/>
        </w:rPr>
      </w:pPr>
      <w:r w:rsidRPr="00EE2AD9">
        <w:rPr>
          <w:rFonts w:ascii="Arial Narrow" w:hAnsi="Arial Narrow"/>
          <w:b/>
          <w:sz w:val="12"/>
          <w:szCs w:val="12"/>
        </w:rPr>
        <w:t>LOTE Nº8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>Descrição: 01 VEÍCULO, GM/ASTRA SEDAN ADVANTAGE, 2008/2009, ALCOOL/GASOLINA,</w:t>
      </w:r>
      <w:r>
        <w:rPr>
          <w:rFonts w:ascii="Arial Narrow" w:hAnsi="Arial Narrow"/>
          <w:sz w:val="12"/>
          <w:szCs w:val="12"/>
        </w:rPr>
        <w:t xml:space="preserve"> </w:t>
      </w:r>
      <w:r w:rsidRPr="008716CF">
        <w:rPr>
          <w:rFonts w:ascii="Arial Narrow" w:hAnsi="Arial Narrow"/>
          <w:sz w:val="12"/>
          <w:szCs w:val="12"/>
        </w:rPr>
        <w:t>NHZ8271/PB, 9BGTR69W09B204998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 xml:space="preserve">Valor mínimo de arrematação: </w:t>
      </w:r>
      <w:r w:rsidRPr="00092656">
        <w:rPr>
          <w:rFonts w:ascii="Arial Narrow" w:hAnsi="Arial Narrow"/>
          <w:b/>
          <w:sz w:val="12"/>
          <w:szCs w:val="12"/>
        </w:rPr>
        <w:t>R$ 5.200,00</w:t>
      </w:r>
    </w:p>
    <w:p w:rsidR="00110A3F" w:rsidRPr="00EE2AD9" w:rsidRDefault="00110A3F" w:rsidP="00EE2AD9">
      <w:pPr>
        <w:shd w:val="clear" w:color="auto" w:fill="D9E2F3" w:themeFill="accent5" w:themeFillTint="33"/>
        <w:contextualSpacing/>
        <w:rPr>
          <w:rFonts w:ascii="Arial Narrow" w:hAnsi="Arial Narrow"/>
          <w:b/>
          <w:sz w:val="12"/>
          <w:szCs w:val="12"/>
        </w:rPr>
      </w:pPr>
      <w:r w:rsidRPr="00EE2AD9">
        <w:rPr>
          <w:rFonts w:ascii="Arial Narrow" w:hAnsi="Arial Narrow"/>
          <w:b/>
          <w:sz w:val="12"/>
          <w:szCs w:val="12"/>
        </w:rPr>
        <w:t>LOTE Nº9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>Descrição: 01 VEÍCULO, MMC/L200 4X4 GL, 2008/2009, DIESEL, MNX6691/PB,</w:t>
      </w:r>
      <w:r>
        <w:rPr>
          <w:rFonts w:ascii="Arial Narrow" w:hAnsi="Arial Narrow"/>
          <w:sz w:val="12"/>
          <w:szCs w:val="12"/>
        </w:rPr>
        <w:t xml:space="preserve"> </w:t>
      </w:r>
      <w:r w:rsidRPr="008716CF">
        <w:rPr>
          <w:rFonts w:ascii="Arial Narrow" w:hAnsi="Arial Narrow"/>
          <w:sz w:val="12"/>
          <w:szCs w:val="12"/>
        </w:rPr>
        <w:t>93XGNK7409C853606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 xml:space="preserve">Valor mínimo de arrematação: </w:t>
      </w:r>
      <w:r w:rsidRPr="00092656">
        <w:rPr>
          <w:rFonts w:ascii="Arial Narrow" w:hAnsi="Arial Narrow"/>
          <w:b/>
          <w:sz w:val="12"/>
          <w:szCs w:val="12"/>
        </w:rPr>
        <w:t>R$ 8.500,00</w:t>
      </w:r>
    </w:p>
    <w:p w:rsidR="00110A3F" w:rsidRPr="00EE2AD9" w:rsidRDefault="00110A3F" w:rsidP="00EE2AD9">
      <w:pPr>
        <w:shd w:val="clear" w:color="auto" w:fill="D9E2F3" w:themeFill="accent5" w:themeFillTint="33"/>
        <w:contextualSpacing/>
        <w:rPr>
          <w:rFonts w:ascii="Arial Narrow" w:hAnsi="Arial Narrow"/>
          <w:b/>
          <w:sz w:val="12"/>
          <w:szCs w:val="12"/>
        </w:rPr>
      </w:pPr>
      <w:r w:rsidRPr="00EE2AD9">
        <w:rPr>
          <w:rFonts w:ascii="Arial Narrow" w:hAnsi="Arial Narrow"/>
          <w:b/>
          <w:sz w:val="12"/>
          <w:szCs w:val="12"/>
        </w:rPr>
        <w:t>LOTE Nº10</w:t>
      </w:r>
    </w:p>
    <w:p w:rsidR="00110A3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>Descrição: 07 aparelhos de ar condicionado e treze evaporadoras</w:t>
      </w:r>
      <w:r>
        <w:rPr>
          <w:rFonts w:ascii="Arial Narrow" w:hAnsi="Arial Narrow"/>
          <w:sz w:val="12"/>
          <w:szCs w:val="12"/>
        </w:rPr>
        <w:t xml:space="preserve"> 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>Observação: Materiais para restauração, com marcas, modelos e tipos diversos, alguns</w:t>
      </w:r>
      <w:r>
        <w:rPr>
          <w:rFonts w:ascii="Arial Narrow" w:hAnsi="Arial Narrow"/>
          <w:sz w:val="12"/>
          <w:szCs w:val="12"/>
        </w:rPr>
        <w:t xml:space="preserve"> </w:t>
      </w:r>
      <w:r w:rsidRPr="008716CF">
        <w:rPr>
          <w:rFonts w:ascii="Arial Narrow" w:hAnsi="Arial Narrow"/>
          <w:sz w:val="12"/>
          <w:szCs w:val="12"/>
        </w:rPr>
        <w:t>desmontados e/ou danificados e provavelmente faltando partes e peças.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 xml:space="preserve">Valor mínimo de arrematação: </w:t>
      </w:r>
      <w:r w:rsidRPr="00092656">
        <w:rPr>
          <w:rFonts w:ascii="Arial Narrow" w:hAnsi="Arial Narrow"/>
          <w:b/>
          <w:sz w:val="12"/>
          <w:szCs w:val="12"/>
        </w:rPr>
        <w:t>R$ 300,00</w:t>
      </w:r>
    </w:p>
    <w:p w:rsidR="00110A3F" w:rsidRPr="00EE2AD9" w:rsidRDefault="00110A3F" w:rsidP="00EE2AD9">
      <w:pPr>
        <w:shd w:val="clear" w:color="auto" w:fill="D9E2F3" w:themeFill="accent5" w:themeFillTint="33"/>
        <w:contextualSpacing/>
        <w:rPr>
          <w:rFonts w:ascii="Arial Narrow" w:hAnsi="Arial Narrow"/>
          <w:b/>
          <w:sz w:val="12"/>
          <w:szCs w:val="12"/>
        </w:rPr>
      </w:pPr>
      <w:r w:rsidRPr="00EE2AD9">
        <w:rPr>
          <w:rFonts w:ascii="Arial Narrow" w:hAnsi="Arial Narrow"/>
          <w:b/>
          <w:sz w:val="12"/>
          <w:szCs w:val="12"/>
        </w:rPr>
        <w:t>LOTE Nº11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>Descrição: 01 VEÍCULO, TOYOTA/COROLLA XLI18FLEX, 2009/2009, ALCOOL/GASOLINA,</w:t>
      </w:r>
      <w:r>
        <w:rPr>
          <w:rFonts w:ascii="Arial Narrow" w:hAnsi="Arial Narrow"/>
          <w:sz w:val="12"/>
          <w:szCs w:val="12"/>
        </w:rPr>
        <w:t xml:space="preserve"> </w:t>
      </w:r>
      <w:r w:rsidRPr="008716CF">
        <w:rPr>
          <w:rFonts w:ascii="Arial Narrow" w:hAnsi="Arial Narrow"/>
          <w:sz w:val="12"/>
          <w:szCs w:val="12"/>
        </w:rPr>
        <w:t>MOM7173/PB, 9BRBB42EX95063151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 xml:space="preserve">Valor mínimo de arrematação: </w:t>
      </w:r>
      <w:r w:rsidRPr="00092656">
        <w:rPr>
          <w:rFonts w:ascii="Arial Narrow" w:hAnsi="Arial Narrow"/>
          <w:b/>
          <w:sz w:val="12"/>
          <w:szCs w:val="12"/>
        </w:rPr>
        <w:t>R$ 8.000,00</w:t>
      </w:r>
    </w:p>
    <w:p w:rsidR="00110A3F" w:rsidRPr="00EE2AD9" w:rsidRDefault="00110A3F" w:rsidP="00EE2AD9">
      <w:pPr>
        <w:shd w:val="clear" w:color="auto" w:fill="D9E2F3" w:themeFill="accent5" w:themeFillTint="33"/>
        <w:contextualSpacing/>
        <w:rPr>
          <w:rFonts w:ascii="Arial Narrow" w:hAnsi="Arial Narrow"/>
          <w:b/>
          <w:sz w:val="12"/>
          <w:szCs w:val="12"/>
        </w:rPr>
      </w:pPr>
      <w:r w:rsidRPr="00EE2AD9">
        <w:rPr>
          <w:rFonts w:ascii="Arial Narrow" w:hAnsi="Arial Narrow"/>
          <w:b/>
          <w:sz w:val="12"/>
          <w:szCs w:val="12"/>
        </w:rPr>
        <w:t>LOTE Nº12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>Descrição: 01 VEÍCULO, FORD/FORD FOCUS 2.0L FC, 2009/2009, GASOLINA, MOS3864/PB,</w:t>
      </w:r>
      <w:r>
        <w:rPr>
          <w:rFonts w:ascii="Arial Narrow" w:hAnsi="Arial Narrow"/>
          <w:sz w:val="12"/>
          <w:szCs w:val="12"/>
        </w:rPr>
        <w:t xml:space="preserve"> </w:t>
      </w:r>
      <w:r w:rsidRPr="008716CF">
        <w:rPr>
          <w:rFonts w:ascii="Arial Narrow" w:hAnsi="Arial Narrow"/>
          <w:sz w:val="12"/>
          <w:szCs w:val="12"/>
        </w:rPr>
        <w:t>8AFFZZFFC9J241228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 xml:space="preserve">Valor mínimo de arrematação: </w:t>
      </w:r>
      <w:r w:rsidRPr="00092656">
        <w:rPr>
          <w:rFonts w:ascii="Arial Narrow" w:hAnsi="Arial Narrow"/>
          <w:b/>
          <w:sz w:val="12"/>
          <w:szCs w:val="12"/>
        </w:rPr>
        <w:t>R$ 5.500,00</w:t>
      </w:r>
    </w:p>
    <w:p w:rsidR="00110A3F" w:rsidRPr="00EE2AD9" w:rsidRDefault="00110A3F" w:rsidP="00EE2AD9">
      <w:pPr>
        <w:shd w:val="clear" w:color="auto" w:fill="D9E2F3" w:themeFill="accent5" w:themeFillTint="33"/>
        <w:contextualSpacing/>
        <w:rPr>
          <w:rFonts w:ascii="Arial Narrow" w:hAnsi="Arial Narrow"/>
          <w:b/>
          <w:sz w:val="12"/>
          <w:szCs w:val="12"/>
        </w:rPr>
      </w:pPr>
      <w:r w:rsidRPr="00EE2AD9">
        <w:rPr>
          <w:rFonts w:ascii="Arial Narrow" w:hAnsi="Arial Narrow"/>
          <w:b/>
          <w:sz w:val="12"/>
          <w:szCs w:val="12"/>
        </w:rPr>
        <w:t>LOTE Nº13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>Descrição: 01 VEÍCULO, GM/ASTRA SEDAN ADVANTAGE, 2008/2009, ALCOOL/GASOLINA,</w:t>
      </w:r>
      <w:r>
        <w:rPr>
          <w:rFonts w:ascii="Arial Narrow" w:hAnsi="Arial Narrow"/>
          <w:sz w:val="12"/>
          <w:szCs w:val="12"/>
        </w:rPr>
        <w:t xml:space="preserve"> </w:t>
      </w:r>
      <w:r w:rsidRPr="008716CF">
        <w:rPr>
          <w:rFonts w:ascii="Arial Narrow" w:hAnsi="Arial Narrow"/>
          <w:sz w:val="12"/>
          <w:szCs w:val="12"/>
        </w:rPr>
        <w:t>NHZ8441/PB, 9BGTR69W09B197140</w:t>
      </w:r>
    </w:p>
    <w:p w:rsidR="00110A3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 xml:space="preserve">Observação: sem C.R.V., transferência de propriedade com a </w:t>
      </w:r>
      <w:r>
        <w:rPr>
          <w:rFonts w:ascii="Arial Narrow" w:hAnsi="Arial Narrow"/>
          <w:sz w:val="12"/>
          <w:szCs w:val="12"/>
        </w:rPr>
        <w:t xml:space="preserve">documentação de arrematação de veículo do leilão. </w:t>
      </w:r>
    </w:p>
    <w:p w:rsidR="00EE2AD9" w:rsidRPr="008716CF" w:rsidRDefault="00EE2AD9" w:rsidP="00EE2AD9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 xml:space="preserve">Valor mínimo de arrematação: </w:t>
      </w:r>
      <w:r w:rsidRPr="00092656">
        <w:rPr>
          <w:rFonts w:ascii="Arial Narrow" w:hAnsi="Arial Narrow"/>
          <w:b/>
          <w:sz w:val="12"/>
          <w:szCs w:val="12"/>
        </w:rPr>
        <w:t>R$ 5.200,00</w:t>
      </w:r>
    </w:p>
    <w:p w:rsidR="00110A3F" w:rsidRPr="00EE2AD9" w:rsidRDefault="00110A3F" w:rsidP="00EE2AD9">
      <w:pPr>
        <w:shd w:val="clear" w:color="auto" w:fill="D9E2F3" w:themeFill="accent5" w:themeFillTint="33"/>
        <w:contextualSpacing/>
        <w:rPr>
          <w:rFonts w:ascii="Arial Narrow" w:hAnsi="Arial Narrow"/>
          <w:b/>
          <w:sz w:val="12"/>
          <w:szCs w:val="12"/>
        </w:rPr>
      </w:pPr>
      <w:r w:rsidRPr="00EE2AD9">
        <w:rPr>
          <w:rFonts w:ascii="Arial Narrow" w:hAnsi="Arial Narrow"/>
          <w:b/>
          <w:sz w:val="12"/>
          <w:szCs w:val="12"/>
        </w:rPr>
        <w:t>LOTE Nº14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>Descrição: 01 VEÍCULO, MMC/L200 4X4 GL, 2008/2009, DIESEL, MNX6711/PB,</w:t>
      </w:r>
      <w:r>
        <w:rPr>
          <w:rFonts w:ascii="Arial Narrow" w:hAnsi="Arial Narrow"/>
          <w:sz w:val="12"/>
          <w:szCs w:val="12"/>
        </w:rPr>
        <w:t xml:space="preserve"> </w:t>
      </w:r>
      <w:r w:rsidRPr="008716CF">
        <w:rPr>
          <w:rFonts w:ascii="Arial Narrow" w:hAnsi="Arial Narrow"/>
          <w:sz w:val="12"/>
          <w:szCs w:val="12"/>
        </w:rPr>
        <w:t>93XGNK7409C852924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 xml:space="preserve">Valor mínimo de arrematação: </w:t>
      </w:r>
      <w:r w:rsidRPr="00EE2AD9">
        <w:rPr>
          <w:rFonts w:ascii="Arial Narrow" w:hAnsi="Arial Narrow"/>
          <w:b/>
          <w:sz w:val="12"/>
          <w:szCs w:val="12"/>
        </w:rPr>
        <w:t>R$ 8.500,00</w:t>
      </w:r>
    </w:p>
    <w:p w:rsidR="00110A3F" w:rsidRPr="00EE2AD9" w:rsidRDefault="00110A3F" w:rsidP="00EE2AD9">
      <w:pPr>
        <w:shd w:val="clear" w:color="auto" w:fill="D9E2F3" w:themeFill="accent5" w:themeFillTint="33"/>
        <w:contextualSpacing/>
        <w:rPr>
          <w:rFonts w:ascii="Arial Narrow" w:hAnsi="Arial Narrow"/>
          <w:b/>
          <w:sz w:val="12"/>
          <w:szCs w:val="12"/>
        </w:rPr>
      </w:pPr>
      <w:r w:rsidRPr="00EE2AD9">
        <w:rPr>
          <w:rFonts w:ascii="Arial Narrow" w:hAnsi="Arial Narrow"/>
          <w:b/>
          <w:sz w:val="12"/>
          <w:szCs w:val="12"/>
        </w:rPr>
        <w:t>LOTE Nº15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 xml:space="preserve">Descrição: 10 mesas, 14 estações de trabalho, </w:t>
      </w:r>
      <w:proofErr w:type="gramStart"/>
      <w:r w:rsidRPr="008716CF">
        <w:rPr>
          <w:rFonts w:ascii="Arial Narrow" w:hAnsi="Arial Narrow"/>
          <w:sz w:val="12"/>
          <w:szCs w:val="12"/>
        </w:rPr>
        <w:t>01 birô</w:t>
      </w:r>
      <w:proofErr w:type="gramEnd"/>
      <w:r w:rsidRPr="008716CF">
        <w:rPr>
          <w:rFonts w:ascii="Arial Narrow" w:hAnsi="Arial Narrow"/>
          <w:sz w:val="12"/>
          <w:szCs w:val="12"/>
        </w:rPr>
        <w:t>, 02 gaveteiros, 03 armários, 04 estantes e</w:t>
      </w:r>
      <w:r>
        <w:rPr>
          <w:rFonts w:ascii="Arial Narrow" w:hAnsi="Arial Narrow"/>
          <w:sz w:val="12"/>
          <w:szCs w:val="12"/>
        </w:rPr>
        <w:t xml:space="preserve"> </w:t>
      </w:r>
      <w:r w:rsidRPr="008716CF">
        <w:rPr>
          <w:rFonts w:ascii="Arial Narrow" w:hAnsi="Arial Narrow"/>
          <w:sz w:val="12"/>
          <w:szCs w:val="12"/>
        </w:rPr>
        <w:t>01 balcão.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>Observação: Materiais para restauração, com marcas, modelos e tipos diversos, alguns</w:t>
      </w:r>
      <w:r>
        <w:rPr>
          <w:rFonts w:ascii="Arial Narrow" w:hAnsi="Arial Narrow"/>
          <w:sz w:val="12"/>
          <w:szCs w:val="12"/>
        </w:rPr>
        <w:t xml:space="preserve"> </w:t>
      </w:r>
      <w:r w:rsidRPr="008716CF">
        <w:rPr>
          <w:rFonts w:ascii="Arial Narrow" w:hAnsi="Arial Narrow"/>
          <w:sz w:val="12"/>
          <w:szCs w:val="12"/>
        </w:rPr>
        <w:t>desmontados e/ou danificados e provavelmente faltando partes e peças.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 xml:space="preserve">Valor mínimo de arrematação: </w:t>
      </w:r>
      <w:r w:rsidRPr="00EE2AD9">
        <w:rPr>
          <w:rFonts w:ascii="Arial Narrow" w:hAnsi="Arial Narrow"/>
          <w:b/>
          <w:sz w:val="12"/>
          <w:szCs w:val="12"/>
        </w:rPr>
        <w:t>R$ 300,00</w:t>
      </w:r>
    </w:p>
    <w:p w:rsidR="00110A3F" w:rsidRPr="00EE2AD9" w:rsidRDefault="00110A3F" w:rsidP="00EE2AD9">
      <w:pPr>
        <w:shd w:val="clear" w:color="auto" w:fill="D9E2F3" w:themeFill="accent5" w:themeFillTint="33"/>
        <w:contextualSpacing/>
        <w:rPr>
          <w:rFonts w:ascii="Arial Narrow" w:hAnsi="Arial Narrow"/>
          <w:b/>
          <w:sz w:val="12"/>
          <w:szCs w:val="12"/>
        </w:rPr>
      </w:pPr>
      <w:r w:rsidRPr="00EE2AD9">
        <w:rPr>
          <w:rFonts w:ascii="Arial Narrow" w:hAnsi="Arial Narrow"/>
          <w:b/>
          <w:sz w:val="12"/>
          <w:szCs w:val="12"/>
        </w:rPr>
        <w:t>LOTE Nº16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>Descrição: 01 VEÍCULO, FORD/FORD FOCUS 2.0L FC, 2009/2009, GASOLINA, MOS3874/PB,</w:t>
      </w:r>
      <w:r>
        <w:rPr>
          <w:rFonts w:ascii="Arial Narrow" w:hAnsi="Arial Narrow"/>
          <w:sz w:val="12"/>
          <w:szCs w:val="12"/>
        </w:rPr>
        <w:t xml:space="preserve"> </w:t>
      </w:r>
      <w:r w:rsidRPr="008716CF">
        <w:rPr>
          <w:rFonts w:ascii="Arial Narrow" w:hAnsi="Arial Narrow"/>
          <w:sz w:val="12"/>
          <w:szCs w:val="12"/>
        </w:rPr>
        <w:t>8AFFZZFFC9J239890</w:t>
      </w:r>
    </w:p>
    <w:p w:rsidR="00110A3F" w:rsidRPr="00EE2AD9" w:rsidRDefault="00110A3F" w:rsidP="00110A3F">
      <w:pPr>
        <w:contextualSpacing/>
        <w:rPr>
          <w:rFonts w:ascii="Arial Narrow" w:hAnsi="Arial Narrow"/>
          <w:b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 xml:space="preserve">Valor mínimo de arrematação: </w:t>
      </w:r>
      <w:r w:rsidRPr="00EE2AD9">
        <w:rPr>
          <w:rFonts w:ascii="Arial Narrow" w:hAnsi="Arial Narrow"/>
          <w:b/>
          <w:sz w:val="12"/>
          <w:szCs w:val="12"/>
        </w:rPr>
        <w:t>R$ 5.500,00</w:t>
      </w:r>
    </w:p>
    <w:p w:rsidR="00110A3F" w:rsidRPr="00EE2AD9" w:rsidRDefault="00110A3F" w:rsidP="00EE2AD9">
      <w:pPr>
        <w:shd w:val="clear" w:color="auto" w:fill="D9E2F3" w:themeFill="accent5" w:themeFillTint="33"/>
        <w:contextualSpacing/>
        <w:rPr>
          <w:rFonts w:ascii="Arial Narrow" w:hAnsi="Arial Narrow"/>
          <w:b/>
          <w:sz w:val="12"/>
          <w:szCs w:val="12"/>
        </w:rPr>
      </w:pPr>
      <w:r w:rsidRPr="00EE2AD9">
        <w:rPr>
          <w:rFonts w:ascii="Arial Narrow" w:hAnsi="Arial Narrow"/>
          <w:b/>
          <w:sz w:val="12"/>
          <w:szCs w:val="12"/>
        </w:rPr>
        <w:t>LOTE Nº17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>Descrição: 01 VEÍCULO, GM/ASTRA SEDAN ADVANTAGE, 2008/2009, ALCOOL/GASOLINA,</w:t>
      </w:r>
      <w:r>
        <w:rPr>
          <w:rFonts w:ascii="Arial Narrow" w:hAnsi="Arial Narrow"/>
          <w:sz w:val="12"/>
          <w:szCs w:val="12"/>
        </w:rPr>
        <w:t xml:space="preserve"> </w:t>
      </w:r>
      <w:r w:rsidRPr="008716CF">
        <w:rPr>
          <w:rFonts w:ascii="Arial Narrow" w:hAnsi="Arial Narrow"/>
          <w:sz w:val="12"/>
          <w:szCs w:val="12"/>
        </w:rPr>
        <w:t>NIX2070/PB, 9BGTR69W09B206104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 xml:space="preserve">Valor mínimo de arrematação: </w:t>
      </w:r>
      <w:r w:rsidRPr="00EE2AD9">
        <w:rPr>
          <w:rFonts w:ascii="Arial Narrow" w:hAnsi="Arial Narrow"/>
          <w:b/>
          <w:sz w:val="12"/>
          <w:szCs w:val="12"/>
        </w:rPr>
        <w:t>R$ 5.200,00</w:t>
      </w:r>
    </w:p>
    <w:p w:rsidR="00110A3F" w:rsidRPr="00EE2AD9" w:rsidRDefault="00110A3F" w:rsidP="00EE2AD9">
      <w:pPr>
        <w:shd w:val="clear" w:color="auto" w:fill="D9E2F3" w:themeFill="accent5" w:themeFillTint="33"/>
        <w:contextualSpacing/>
        <w:rPr>
          <w:rFonts w:ascii="Arial Narrow" w:hAnsi="Arial Narrow"/>
          <w:b/>
          <w:sz w:val="12"/>
          <w:szCs w:val="12"/>
        </w:rPr>
      </w:pPr>
      <w:r w:rsidRPr="00EE2AD9">
        <w:rPr>
          <w:rFonts w:ascii="Arial Narrow" w:hAnsi="Arial Narrow"/>
          <w:b/>
          <w:sz w:val="12"/>
          <w:szCs w:val="12"/>
        </w:rPr>
        <w:t>LOTE Nº18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>Descrição: 01 VEÍCULO, GM/ASTRA SEDAN ADVANTAGE, 2008/2008, ALCOOL/GASOLINA,</w:t>
      </w:r>
      <w:r>
        <w:rPr>
          <w:rFonts w:ascii="Arial Narrow" w:hAnsi="Arial Narrow"/>
          <w:sz w:val="12"/>
          <w:szCs w:val="12"/>
        </w:rPr>
        <w:t xml:space="preserve"> </w:t>
      </w:r>
      <w:r w:rsidRPr="008716CF">
        <w:rPr>
          <w:rFonts w:ascii="Arial Narrow" w:hAnsi="Arial Narrow"/>
          <w:sz w:val="12"/>
          <w:szCs w:val="12"/>
        </w:rPr>
        <w:t>JGC3821/PB, 9BGTR69W08B227593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 xml:space="preserve">Valor mínimo de arrematação: </w:t>
      </w:r>
      <w:r w:rsidRPr="00EE2AD9">
        <w:rPr>
          <w:rFonts w:ascii="Arial Narrow" w:hAnsi="Arial Narrow"/>
          <w:b/>
          <w:sz w:val="12"/>
          <w:szCs w:val="12"/>
        </w:rPr>
        <w:t>R$ 5.200,00</w:t>
      </w:r>
    </w:p>
    <w:p w:rsidR="00110A3F" w:rsidRPr="00EE2AD9" w:rsidRDefault="00110A3F" w:rsidP="00EE2AD9">
      <w:pPr>
        <w:shd w:val="clear" w:color="auto" w:fill="D9E2F3" w:themeFill="accent5" w:themeFillTint="33"/>
        <w:contextualSpacing/>
        <w:rPr>
          <w:rFonts w:ascii="Arial Narrow" w:hAnsi="Arial Narrow"/>
          <w:b/>
          <w:sz w:val="12"/>
          <w:szCs w:val="12"/>
        </w:rPr>
      </w:pPr>
      <w:r w:rsidRPr="00EE2AD9">
        <w:rPr>
          <w:rFonts w:ascii="Arial Narrow" w:hAnsi="Arial Narrow"/>
          <w:b/>
          <w:sz w:val="12"/>
          <w:szCs w:val="12"/>
        </w:rPr>
        <w:t>LOTE Nº19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>Descrição: 01 VEÍCULO, MMC/L200 4X4 GL, 2008/2008, DIESEL, MOA6994/PB,</w:t>
      </w:r>
      <w:r>
        <w:rPr>
          <w:rFonts w:ascii="Arial Narrow" w:hAnsi="Arial Narrow"/>
          <w:sz w:val="12"/>
          <w:szCs w:val="12"/>
        </w:rPr>
        <w:t xml:space="preserve"> </w:t>
      </w:r>
      <w:r w:rsidRPr="008716CF">
        <w:rPr>
          <w:rFonts w:ascii="Arial Narrow" w:hAnsi="Arial Narrow"/>
          <w:sz w:val="12"/>
          <w:szCs w:val="12"/>
        </w:rPr>
        <w:t>93XGNK7408C843673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 xml:space="preserve">Valor mínimo de arrematação: </w:t>
      </w:r>
      <w:r w:rsidRPr="00EE2AD9">
        <w:rPr>
          <w:rFonts w:ascii="Arial Narrow" w:hAnsi="Arial Narrow"/>
          <w:b/>
          <w:sz w:val="12"/>
          <w:szCs w:val="12"/>
        </w:rPr>
        <w:t>R$ 8.500,00</w:t>
      </w:r>
    </w:p>
    <w:p w:rsidR="00110A3F" w:rsidRPr="00EE2AD9" w:rsidRDefault="00110A3F" w:rsidP="00EE2AD9">
      <w:pPr>
        <w:shd w:val="clear" w:color="auto" w:fill="D9E2F3" w:themeFill="accent5" w:themeFillTint="33"/>
        <w:contextualSpacing/>
        <w:rPr>
          <w:rFonts w:ascii="Arial Narrow" w:hAnsi="Arial Narrow"/>
          <w:b/>
          <w:sz w:val="12"/>
          <w:szCs w:val="12"/>
        </w:rPr>
      </w:pPr>
      <w:r w:rsidRPr="00EE2AD9">
        <w:rPr>
          <w:rFonts w:ascii="Arial Narrow" w:hAnsi="Arial Narrow"/>
          <w:b/>
          <w:sz w:val="12"/>
          <w:szCs w:val="12"/>
        </w:rPr>
        <w:t>LOTE Nº20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 xml:space="preserve">Descrição: 19 impressoras, 02 scanners, </w:t>
      </w:r>
      <w:proofErr w:type="gramStart"/>
      <w:r w:rsidRPr="008716CF">
        <w:rPr>
          <w:rFonts w:ascii="Arial Narrow" w:hAnsi="Arial Narrow"/>
          <w:sz w:val="12"/>
          <w:szCs w:val="12"/>
        </w:rPr>
        <w:t>08 notebook</w:t>
      </w:r>
      <w:proofErr w:type="gramEnd"/>
      <w:r w:rsidRPr="008716CF">
        <w:rPr>
          <w:rFonts w:ascii="Arial Narrow" w:hAnsi="Arial Narrow"/>
          <w:sz w:val="12"/>
          <w:szCs w:val="12"/>
        </w:rPr>
        <w:t>, 01 switch, 03 parelhos de fax, 42</w:t>
      </w:r>
      <w:r>
        <w:rPr>
          <w:rFonts w:ascii="Arial Narrow" w:hAnsi="Arial Narrow"/>
          <w:sz w:val="12"/>
          <w:szCs w:val="12"/>
        </w:rPr>
        <w:t xml:space="preserve"> </w:t>
      </w:r>
      <w:r w:rsidRPr="008716CF">
        <w:rPr>
          <w:rFonts w:ascii="Arial Narrow" w:hAnsi="Arial Narrow"/>
          <w:sz w:val="12"/>
          <w:szCs w:val="12"/>
        </w:rPr>
        <w:t xml:space="preserve">estabilizadores, 04 nobreak, 27 </w:t>
      </w:r>
      <w:proofErr w:type="spellStart"/>
      <w:r w:rsidRPr="008716CF">
        <w:rPr>
          <w:rFonts w:ascii="Arial Narrow" w:hAnsi="Arial Narrow"/>
          <w:sz w:val="12"/>
          <w:szCs w:val="12"/>
        </w:rPr>
        <w:t>CPU’s</w:t>
      </w:r>
      <w:proofErr w:type="spellEnd"/>
      <w:r w:rsidRPr="008716CF">
        <w:rPr>
          <w:rFonts w:ascii="Arial Narrow" w:hAnsi="Arial Narrow"/>
          <w:sz w:val="12"/>
          <w:szCs w:val="12"/>
        </w:rPr>
        <w:t xml:space="preserve"> e 19 monitores.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>Observação: Materiais para restauração, com marcas, modelos e tipos diversos, alguns</w:t>
      </w:r>
      <w:r>
        <w:rPr>
          <w:rFonts w:ascii="Arial Narrow" w:hAnsi="Arial Narrow"/>
          <w:sz w:val="12"/>
          <w:szCs w:val="12"/>
        </w:rPr>
        <w:t xml:space="preserve"> </w:t>
      </w:r>
      <w:r w:rsidRPr="008716CF">
        <w:rPr>
          <w:rFonts w:ascii="Arial Narrow" w:hAnsi="Arial Narrow"/>
          <w:sz w:val="12"/>
          <w:szCs w:val="12"/>
        </w:rPr>
        <w:t>desmontados e/ou danificados e provavelmente faltando partes e peças.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 xml:space="preserve">Valor mínimo de arrematação: </w:t>
      </w:r>
      <w:r w:rsidRPr="00EE2AD9">
        <w:rPr>
          <w:rFonts w:ascii="Arial Narrow" w:hAnsi="Arial Narrow"/>
          <w:b/>
          <w:sz w:val="12"/>
          <w:szCs w:val="12"/>
        </w:rPr>
        <w:t>R$ 300,00</w:t>
      </w:r>
    </w:p>
    <w:p w:rsidR="00110A3F" w:rsidRPr="00EE2AD9" w:rsidRDefault="00110A3F" w:rsidP="00EE2AD9">
      <w:pPr>
        <w:shd w:val="clear" w:color="auto" w:fill="D9E2F3" w:themeFill="accent5" w:themeFillTint="33"/>
        <w:contextualSpacing/>
        <w:rPr>
          <w:rFonts w:ascii="Arial Narrow" w:hAnsi="Arial Narrow"/>
          <w:b/>
          <w:sz w:val="12"/>
          <w:szCs w:val="12"/>
        </w:rPr>
      </w:pPr>
      <w:r w:rsidRPr="00EE2AD9">
        <w:rPr>
          <w:rFonts w:ascii="Arial Narrow" w:hAnsi="Arial Narrow"/>
          <w:b/>
          <w:sz w:val="12"/>
          <w:szCs w:val="12"/>
        </w:rPr>
        <w:t>LOTE Nº21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>Descrição: 01 VEÍCULO, TOYOTA/COROLLA XLI18FLEX, 2009/2009, ALCOOL/GASOLINA,</w:t>
      </w:r>
      <w:r>
        <w:rPr>
          <w:rFonts w:ascii="Arial Narrow" w:hAnsi="Arial Narrow"/>
          <w:sz w:val="12"/>
          <w:szCs w:val="12"/>
        </w:rPr>
        <w:t xml:space="preserve"> </w:t>
      </w:r>
      <w:r w:rsidRPr="008716CF">
        <w:rPr>
          <w:rFonts w:ascii="Arial Narrow" w:hAnsi="Arial Narrow"/>
          <w:sz w:val="12"/>
          <w:szCs w:val="12"/>
        </w:rPr>
        <w:t>MOM9063/PB, 9BRBB42E095060467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 xml:space="preserve">Valor mínimo de arrematação: </w:t>
      </w:r>
      <w:r w:rsidRPr="00EE2AD9">
        <w:rPr>
          <w:rFonts w:ascii="Arial Narrow" w:hAnsi="Arial Narrow"/>
          <w:b/>
          <w:sz w:val="12"/>
          <w:szCs w:val="12"/>
        </w:rPr>
        <w:t>R$ 8.000,00</w:t>
      </w:r>
    </w:p>
    <w:p w:rsidR="00110A3F" w:rsidRPr="00EE2AD9" w:rsidRDefault="00110A3F" w:rsidP="00EE2AD9">
      <w:pPr>
        <w:shd w:val="clear" w:color="auto" w:fill="D9E2F3" w:themeFill="accent5" w:themeFillTint="33"/>
        <w:contextualSpacing/>
        <w:rPr>
          <w:rFonts w:ascii="Arial Narrow" w:hAnsi="Arial Narrow"/>
          <w:b/>
          <w:sz w:val="12"/>
          <w:szCs w:val="12"/>
        </w:rPr>
      </w:pPr>
      <w:r w:rsidRPr="00EE2AD9">
        <w:rPr>
          <w:rFonts w:ascii="Arial Narrow" w:hAnsi="Arial Narrow"/>
          <w:b/>
          <w:sz w:val="12"/>
          <w:szCs w:val="12"/>
        </w:rPr>
        <w:t>LOTE Nº22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>Descrição: 01 VEÍCULO, FORD/FORD FOCUS 2.0L FC, 2009/2009, GASOLINA, MOS3894/PB,</w:t>
      </w:r>
      <w:r>
        <w:rPr>
          <w:rFonts w:ascii="Arial Narrow" w:hAnsi="Arial Narrow"/>
          <w:sz w:val="12"/>
          <w:szCs w:val="12"/>
        </w:rPr>
        <w:t xml:space="preserve"> </w:t>
      </w:r>
      <w:r w:rsidRPr="008716CF">
        <w:rPr>
          <w:rFonts w:ascii="Arial Narrow" w:hAnsi="Arial Narrow"/>
          <w:sz w:val="12"/>
          <w:szCs w:val="12"/>
        </w:rPr>
        <w:t>8AFFZZFFC9J239900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 xml:space="preserve">Valor mínimo de arrematação: </w:t>
      </w:r>
      <w:r w:rsidRPr="00EE2AD9">
        <w:rPr>
          <w:rFonts w:ascii="Arial Narrow" w:hAnsi="Arial Narrow"/>
          <w:b/>
          <w:sz w:val="12"/>
          <w:szCs w:val="12"/>
        </w:rPr>
        <w:t>R$ 5.500,00</w:t>
      </w:r>
    </w:p>
    <w:p w:rsidR="00110A3F" w:rsidRPr="00EE2AD9" w:rsidRDefault="00110A3F" w:rsidP="00EE2AD9">
      <w:pPr>
        <w:shd w:val="clear" w:color="auto" w:fill="D9E2F3" w:themeFill="accent5" w:themeFillTint="33"/>
        <w:contextualSpacing/>
        <w:rPr>
          <w:rFonts w:ascii="Arial Narrow" w:hAnsi="Arial Narrow"/>
          <w:b/>
          <w:sz w:val="12"/>
          <w:szCs w:val="12"/>
        </w:rPr>
      </w:pPr>
      <w:r w:rsidRPr="00EE2AD9">
        <w:rPr>
          <w:rFonts w:ascii="Arial Narrow" w:hAnsi="Arial Narrow"/>
          <w:b/>
          <w:sz w:val="12"/>
          <w:szCs w:val="12"/>
        </w:rPr>
        <w:t>LOTE Nº23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>Descrição: 01 VEÍCULO, GM/ASTRA SEDAN ADVANTAGE, 2008/2008, ALCOOL/GASOLINA,</w:t>
      </w:r>
      <w:r>
        <w:rPr>
          <w:rFonts w:ascii="Arial Narrow" w:hAnsi="Arial Narrow"/>
          <w:sz w:val="12"/>
          <w:szCs w:val="12"/>
        </w:rPr>
        <w:t xml:space="preserve"> </w:t>
      </w:r>
      <w:r w:rsidRPr="008716CF">
        <w:rPr>
          <w:rFonts w:ascii="Arial Narrow" w:hAnsi="Arial Narrow"/>
          <w:sz w:val="12"/>
          <w:szCs w:val="12"/>
        </w:rPr>
        <w:t>JGC3881/PB, 9BGTR69W08B257964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 xml:space="preserve">Valor mínimo de arrematação: </w:t>
      </w:r>
      <w:r w:rsidRPr="00EE2AD9">
        <w:rPr>
          <w:rFonts w:ascii="Arial Narrow" w:hAnsi="Arial Narrow"/>
          <w:b/>
          <w:sz w:val="12"/>
          <w:szCs w:val="12"/>
        </w:rPr>
        <w:t>R$ 5.200,00</w:t>
      </w:r>
    </w:p>
    <w:p w:rsidR="00110A3F" w:rsidRPr="00EE2AD9" w:rsidRDefault="00110A3F" w:rsidP="00EE2AD9">
      <w:pPr>
        <w:shd w:val="clear" w:color="auto" w:fill="D9E2F3" w:themeFill="accent5" w:themeFillTint="33"/>
        <w:contextualSpacing/>
        <w:rPr>
          <w:rFonts w:ascii="Arial Narrow" w:hAnsi="Arial Narrow"/>
          <w:b/>
          <w:sz w:val="12"/>
          <w:szCs w:val="12"/>
        </w:rPr>
      </w:pPr>
      <w:r w:rsidRPr="00EE2AD9">
        <w:rPr>
          <w:rFonts w:ascii="Arial Narrow" w:hAnsi="Arial Narrow"/>
          <w:b/>
          <w:sz w:val="12"/>
          <w:szCs w:val="12"/>
        </w:rPr>
        <w:t>LOTE Nº24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>Descrição: 01 VEÍCULO, MMC/L200 4X4 GL, 2008/2008, DIESEL, MOA7014/PB,</w:t>
      </w:r>
      <w:r>
        <w:rPr>
          <w:rFonts w:ascii="Arial Narrow" w:hAnsi="Arial Narrow"/>
          <w:sz w:val="12"/>
          <w:szCs w:val="12"/>
        </w:rPr>
        <w:t xml:space="preserve"> </w:t>
      </w:r>
      <w:r w:rsidRPr="008716CF">
        <w:rPr>
          <w:rFonts w:ascii="Arial Narrow" w:hAnsi="Arial Narrow"/>
          <w:sz w:val="12"/>
          <w:szCs w:val="12"/>
        </w:rPr>
        <w:t>93XGNK7408C843622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 xml:space="preserve">Valor mínimo de arrematação: </w:t>
      </w:r>
      <w:r w:rsidRPr="00EE2AD9">
        <w:rPr>
          <w:rFonts w:ascii="Arial Narrow" w:hAnsi="Arial Narrow"/>
          <w:b/>
          <w:sz w:val="12"/>
          <w:szCs w:val="12"/>
        </w:rPr>
        <w:t>R$ 8.500,00</w:t>
      </w:r>
    </w:p>
    <w:p w:rsidR="00110A3F" w:rsidRPr="00EE2AD9" w:rsidRDefault="00110A3F" w:rsidP="00EE2AD9">
      <w:pPr>
        <w:shd w:val="clear" w:color="auto" w:fill="D9E2F3" w:themeFill="accent5" w:themeFillTint="33"/>
        <w:contextualSpacing/>
        <w:rPr>
          <w:rFonts w:ascii="Arial Narrow" w:hAnsi="Arial Narrow"/>
          <w:b/>
          <w:sz w:val="12"/>
          <w:szCs w:val="12"/>
        </w:rPr>
      </w:pPr>
      <w:r w:rsidRPr="00EE2AD9">
        <w:rPr>
          <w:rFonts w:ascii="Arial Narrow" w:hAnsi="Arial Narrow"/>
          <w:b/>
          <w:sz w:val="12"/>
          <w:szCs w:val="12"/>
        </w:rPr>
        <w:t>LOTE Nº25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>Descrição: 08 aparelhos de DVD, 02 aparelhos de vídeo cassete, 04 aparelhos de som, 01 projetor</w:t>
      </w:r>
      <w:r>
        <w:rPr>
          <w:rFonts w:ascii="Arial Narrow" w:hAnsi="Arial Narrow"/>
          <w:sz w:val="12"/>
          <w:szCs w:val="12"/>
        </w:rPr>
        <w:t xml:space="preserve"> </w:t>
      </w:r>
      <w:r w:rsidRPr="008716CF">
        <w:rPr>
          <w:rFonts w:ascii="Arial Narrow" w:hAnsi="Arial Narrow"/>
          <w:sz w:val="12"/>
          <w:szCs w:val="12"/>
        </w:rPr>
        <w:t>de imagem, 02 televisores, 02 fichários, 01 caneta fotográfica, 06 GPS, 02 coletores biométricos,</w:t>
      </w:r>
      <w:r>
        <w:rPr>
          <w:rFonts w:ascii="Arial Narrow" w:hAnsi="Arial Narrow"/>
          <w:sz w:val="12"/>
          <w:szCs w:val="12"/>
        </w:rPr>
        <w:t xml:space="preserve"> </w:t>
      </w:r>
      <w:r w:rsidRPr="008716CF">
        <w:rPr>
          <w:rFonts w:ascii="Arial Narrow" w:hAnsi="Arial Narrow"/>
          <w:sz w:val="12"/>
          <w:szCs w:val="12"/>
        </w:rPr>
        <w:t>01 binóculo, 02 calculadoras, 01 câmera fotográfica, 04 fragmentadoras, 03 filmadoras, 01 forno</w:t>
      </w:r>
      <w:r>
        <w:rPr>
          <w:rFonts w:ascii="Arial Narrow" w:hAnsi="Arial Narrow"/>
          <w:sz w:val="12"/>
          <w:szCs w:val="12"/>
        </w:rPr>
        <w:t xml:space="preserve"> </w:t>
      </w:r>
      <w:r w:rsidRPr="008716CF">
        <w:rPr>
          <w:rFonts w:ascii="Arial Narrow" w:hAnsi="Arial Narrow"/>
          <w:sz w:val="12"/>
          <w:szCs w:val="12"/>
        </w:rPr>
        <w:t>de micro-ondas, 27 aparelhos de telefone, 02 gravadores, 01 lanterna, 03 aparelhos de som</w:t>
      </w:r>
      <w:r>
        <w:rPr>
          <w:rFonts w:ascii="Arial Narrow" w:hAnsi="Arial Narrow"/>
          <w:sz w:val="12"/>
          <w:szCs w:val="12"/>
        </w:rPr>
        <w:t xml:space="preserve"> </w:t>
      </w:r>
      <w:r w:rsidRPr="008716CF">
        <w:rPr>
          <w:rFonts w:ascii="Arial Narrow" w:hAnsi="Arial Narrow"/>
          <w:sz w:val="12"/>
          <w:szCs w:val="12"/>
        </w:rPr>
        <w:t>automotivos, 01 plastificadora, 02 controladoras para repetidora, 01 gabinete para rádios, 01</w:t>
      </w:r>
      <w:r>
        <w:rPr>
          <w:rFonts w:ascii="Arial Narrow" w:hAnsi="Arial Narrow"/>
          <w:sz w:val="12"/>
          <w:szCs w:val="12"/>
        </w:rPr>
        <w:t xml:space="preserve"> </w:t>
      </w:r>
      <w:r w:rsidRPr="008716CF">
        <w:rPr>
          <w:rFonts w:ascii="Arial Narrow" w:hAnsi="Arial Narrow"/>
          <w:sz w:val="12"/>
          <w:szCs w:val="12"/>
        </w:rPr>
        <w:t>central telefônica, 01 aparelho de raio X, 01 cadeira odontológica, 01 geladeira, 02 fogões, 01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proofErr w:type="gramStart"/>
      <w:r w:rsidRPr="008716CF">
        <w:rPr>
          <w:rFonts w:ascii="Arial Narrow" w:hAnsi="Arial Narrow"/>
          <w:sz w:val="12"/>
          <w:szCs w:val="12"/>
        </w:rPr>
        <w:t>frigobar</w:t>
      </w:r>
      <w:proofErr w:type="gramEnd"/>
      <w:r w:rsidRPr="008716CF">
        <w:rPr>
          <w:rFonts w:ascii="Arial Narrow" w:hAnsi="Arial Narrow"/>
          <w:sz w:val="12"/>
          <w:szCs w:val="12"/>
        </w:rPr>
        <w:t>, 01 bebedouro, 01 luminária, 01 compressor, 01 sugador, 01 estufa, 01 PABX, e 01</w:t>
      </w:r>
      <w:r>
        <w:rPr>
          <w:rFonts w:ascii="Arial Narrow" w:hAnsi="Arial Narrow"/>
          <w:sz w:val="12"/>
          <w:szCs w:val="12"/>
        </w:rPr>
        <w:t xml:space="preserve"> </w:t>
      </w:r>
      <w:proofErr w:type="spellStart"/>
      <w:r w:rsidRPr="008716CF">
        <w:rPr>
          <w:rFonts w:ascii="Arial Narrow" w:hAnsi="Arial Narrow"/>
          <w:sz w:val="12"/>
          <w:szCs w:val="12"/>
        </w:rPr>
        <w:t>duplexador</w:t>
      </w:r>
      <w:proofErr w:type="spellEnd"/>
      <w:r w:rsidRPr="008716CF">
        <w:rPr>
          <w:rFonts w:ascii="Arial Narrow" w:hAnsi="Arial Narrow"/>
          <w:sz w:val="12"/>
          <w:szCs w:val="12"/>
        </w:rPr>
        <w:t xml:space="preserve"> para repetidora.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>Observação: Materiais para restauração, com marcas, modelos e tipos diversos, alguns</w:t>
      </w:r>
      <w:r>
        <w:rPr>
          <w:rFonts w:ascii="Arial Narrow" w:hAnsi="Arial Narrow"/>
          <w:sz w:val="12"/>
          <w:szCs w:val="12"/>
        </w:rPr>
        <w:t xml:space="preserve"> </w:t>
      </w:r>
      <w:r w:rsidRPr="008716CF">
        <w:rPr>
          <w:rFonts w:ascii="Arial Narrow" w:hAnsi="Arial Narrow"/>
          <w:sz w:val="12"/>
          <w:szCs w:val="12"/>
        </w:rPr>
        <w:t>desmontados e/ou danificados e provavelmente faltando partes e peças.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 xml:space="preserve">Valor mínimo de arrematação: </w:t>
      </w:r>
      <w:r w:rsidRPr="00EE2AD9">
        <w:rPr>
          <w:rFonts w:ascii="Arial Narrow" w:hAnsi="Arial Narrow"/>
          <w:b/>
          <w:sz w:val="12"/>
          <w:szCs w:val="12"/>
        </w:rPr>
        <w:t>R$ 200,00</w:t>
      </w:r>
    </w:p>
    <w:p w:rsidR="00110A3F" w:rsidRPr="00EE2AD9" w:rsidRDefault="00110A3F" w:rsidP="00EE2AD9">
      <w:pPr>
        <w:shd w:val="clear" w:color="auto" w:fill="D9E2F3" w:themeFill="accent5" w:themeFillTint="33"/>
        <w:contextualSpacing/>
        <w:rPr>
          <w:rFonts w:ascii="Arial Narrow" w:hAnsi="Arial Narrow"/>
          <w:b/>
          <w:sz w:val="12"/>
          <w:szCs w:val="12"/>
        </w:rPr>
      </w:pPr>
      <w:r w:rsidRPr="00EE2AD9">
        <w:rPr>
          <w:rFonts w:ascii="Arial Narrow" w:hAnsi="Arial Narrow"/>
          <w:b/>
          <w:sz w:val="12"/>
          <w:szCs w:val="12"/>
        </w:rPr>
        <w:t>LOTE Nº26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>Descrição: 01 VEÍCULO, FORD/FORD FOCUS 2.0L FC, 2009/2009, GASOLINA, MOS3904/PB,</w:t>
      </w:r>
      <w:r>
        <w:rPr>
          <w:rFonts w:ascii="Arial Narrow" w:hAnsi="Arial Narrow"/>
          <w:sz w:val="12"/>
          <w:szCs w:val="12"/>
        </w:rPr>
        <w:t xml:space="preserve"> </w:t>
      </w:r>
      <w:r w:rsidRPr="008716CF">
        <w:rPr>
          <w:rFonts w:ascii="Arial Narrow" w:hAnsi="Arial Narrow"/>
          <w:sz w:val="12"/>
          <w:szCs w:val="12"/>
        </w:rPr>
        <w:t>8AFFZZFFC9J239896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 xml:space="preserve">Valor mínimo de arrematação: </w:t>
      </w:r>
      <w:r w:rsidRPr="00EE2AD9">
        <w:rPr>
          <w:rFonts w:ascii="Arial Narrow" w:hAnsi="Arial Narrow"/>
          <w:b/>
          <w:sz w:val="12"/>
          <w:szCs w:val="12"/>
        </w:rPr>
        <w:t>R$ 5.500,00</w:t>
      </w:r>
    </w:p>
    <w:p w:rsidR="00110A3F" w:rsidRPr="00EE2AD9" w:rsidRDefault="00110A3F" w:rsidP="00EE2AD9">
      <w:pPr>
        <w:shd w:val="clear" w:color="auto" w:fill="D9E2F3" w:themeFill="accent5" w:themeFillTint="33"/>
        <w:contextualSpacing/>
        <w:rPr>
          <w:rFonts w:ascii="Arial Narrow" w:hAnsi="Arial Narrow"/>
          <w:b/>
          <w:sz w:val="12"/>
          <w:szCs w:val="12"/>
        </w:rPr>
      </w:pPr>
      <w:r w:rsidRPr="00EE2AD9">
        <w:rPr>
          <w:rFonts w:ascii="Arial Narrow" w:hAnsi="Arial Narrow"/>
          <w:b/>
          <w:sz w:val="12"/>
          <w:szCs w:val="12"/>
        </w:rPr>
        <w:t>LOTE Nº27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>Descrição: 01 VEÍCULO, FIAT/SIENA HLX FLEX, 2004/2005, ALCOOL/GASOLINA, MNA6791/PB,</w:t>
      </w:r>
      <w:r>
        <w:rPr>
          <w:rFonts w:ascii="Arial Narrow" w:hAnsi="Arial Narrow"/>
          <w:sz w:val="12"/>
          <w:szCs w:val="12"/>
        </w:rPr>
        <w:t xml:space="preserve"> </w:t>
      </w:r>
      <w:r w:rsidRPr="008716CF">
        <w:rPr>
          <w:rFonts w:ascii="Arial Narrow" w:hAnsi="Arial Narrow"/>
          <w:sz w:val="12"/>
          <w:szCs w:val="12"/>
        </w:rPr>
        <w:t>9BD17241C53144129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 xml:space="preserve">Valor mínimo de arrematação: </w:t>
      </w:r>
      <w:r w:rsidRPr="00EE2AD9">
        <w:rPr>
          <w:rFonts w:ascii="Arial Narrow" w:hAnsi="Arial Narrow"/>
          <w:b/>
          <w:sz w:val="12"/>
          <w:szCs w:val="12"/>
        </w:rPr>
        <w:t>R$ 4.900,00</w:t>
      </w:r>
    </w:p>
    <w:p w:rsidR="00110A3F" w:rsidRPr="00EE2AD9" w:rsidRDefault="00110A3F" w:rsidP="00EE2AD9">
      <w:pPr>
        <w:shd w:val="clear" w:color="auto" w:fill="D9E2F3" w:themeFill="accent5" w:themeFillTint="33"/>
        <w:contextualSpacing/>
        <w:rPr>
          <w:rFonts w:ascii="Arial Narrow" w:hAnsi="Arial Narrow"/>
          <w:b/>
          <w:sz w:val="12"/>
          <w:szCs w:val="12"/>
        </w:rPr>
      </w:pPr>
      <w:r w:rsidRPr="00EE2AD9">
        <w:rPr>
          <w:rFonts w:ascii="Arial Narrow" w:hAnsi="Arial Narrow"/>
          <w:b/>
          <w:sz w:val="12"/>
          <w:szCs w:val="12"/>
        </w:rPr>
        <w:t>LOTE Nº28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>Descrição: 01 VEÍCULO, GM/ASTRA SEDAN ADVANTAGE, 2008/2008, ALCOOL/GASOLINA,</w:t>
      </w:r>
      <w:r>
        <w:rPr>
          <w:rFonts w:ascii="Arial Narrow" w:hAnsi="Arial Narrow"/>
          <w:sz w:val="12"/>
          <w:szCs w:val="12"/>
        </w:rPr>
        <w:t xml:space="preserve"> </w:t>
      </w:r>
      <w:r w:rsidRPr="008716CF">
        <w:rPr>
          <w:rFonts w:ascii="Arial Narrow" w:hAnsi="Arial Narrow"/>
          <w:sz w:val="12"/>
          <w:szCs w:val="12"/>
        </w:rPr>
        <w:t>JGC3901/PB, 9BGTR69W08B266432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 xml:space="preserve">Valor mínimo de arrematação: </w:t>
      </w:r>
      <w:r w:rsidRPr="00EE2AD9">
        <w:rPr>
          <w:rFonts w:ascii="Arial Narrow" w:hAnsi="Arial Narrow"/>
          <w:b/>
          <w:sz w:val="12"/>
          <w:szCs w:val="12"/>
        </w:rPr>
        <w:t>R$ 5.200,00</w:t>
      </w:r>
    </w:p>
    <w:p w:rsidR="00110A3F" w:rsidRPr="00EE2AD9" w:rsidRDefault="00110A3F" w:rsidP="00EE2AD9">
      <w:pPr>
        <w:shd w:val="clear" w:color="auto" w:fill="D9E2F3" w:themeFill="accent5" w:themeFillTint="33"/>
        <w:contextualSpacing/>
        <w:rPr>
          <w:rFonts w:ascii="Arial Narrow" w:hAnsi="Arial Narrow"/>
          <w:b/>
          <w:sz w:val="12"/>
          <w:szCs w:val="12"/>
        </w:rPr>
      </w:pPr>
      <w:r w:rsidRPr="00EE2AD9">
        <w:rPr>
          <w:rFonts w:ascii="Arial Narrow" w:hAnsi="Arial Narrow"/>
          <w:b/>
          <w:sz w:val="12"/>
          <w:szCs w:val="12"/>
        </w:rPr>
        <w:t>LOTE Nº29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>Descrição: 01 VEÍCULO, MMC/L200 4X4 GL, 2008/2008, DIESEL, MOA7024/PB,</w:t>
      </w:r>
      <w:r>
        <w:rPr>
          <w:rFonts w:ascii="Arial Narrow" w:hAnsi="Arial Narrow"/>
          <w:sz w:val="12"/>
          <w:szCs w:val="12"/>
        </w:rPr>
        <w:t xml:space="preserve"> </w:t>
      </w:r>
      <w:r w:rsidRPr="008716CF">
        <w:rPr>
          <w:rFonts w:ascii="Arial Narrow" w:hAnsi="Arial Narrow"/>
          <w:sz w:val="12"/>
          <w:szCs w:val="12"/>
        </w:rPr>
        <w:t>93XGNK7408C843837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 xml:space="preserve">Valor mínimo de arrematação: </w:t>
      </w:r>
      <w:r w:rsidRPr="00EE2AD9">
        <w:rPr>
          <w:rFonts w:ascii="Arial Narrow" w:hAnsi="Arial Narrow"/>
          <w:b/>
          <w:sz w:val="12"/>
          <w:szCs w:val="12"/>
        </w:rPr>
        <w:t>R$ 8.500,00</w:t>
      </w:r>
    </w:p>
    <w:p w:rsidR="00110A3F" w:rsidRPr="00EE2AD9" w:rsidRDefault="00110A3F" w:rsidP="00EE2AD9">
      <w:pPr>
        <w:shd w:val="clear" w:color="auto" w:fill="D9E2F3" w:themeFill="accent5" w:themeFillTint="33"/>
        <w:contextualSpacing/>
        <w:rPr>
          <w:rFonts w:ascii="Arial Narrow" w:hAnsi="Arial Narrow"/>
          <w:b/>
          <w:sz w:val="12"/>
          <w:szCs w:val="12"/>
        </w:rPr>
      </w:pPr>
      <w:r w:rsidRPr="00EE2AD9">
        <w:rPr>
          <w:rFonts w:ascii="Arial Narrow" w:hAnsi="Arial Narrow"/>
          <w:b/>
          <w:sz w:val="12"/>
          <w:szCs w:val="12"/>
        </w:rPr>
        <w:t>LOTE Nº30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>Descrição: 07 aparelhos de ar condicionado e 13 evaporadoras.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>Observação: Materiais para restauração, com marcas, modelos e tipos diversos, alguns</w:t>
      </w:r>
      <w:r>
        <w:rPr>
          <w:rFonts w:ascii="Arial Narrow" w:hAnsi="Arial Narrow"/>
          <w:sz w:val="12"/>
          <w:szCs w:val="12"/>
        </w:rPr>
        <w:t xml:space="preserve"> </w:t>
      </w:r>
      <w:r w:rsidRPr="008716CF">
        <w:rPr>
          <w:rFonts w:ascii="Arial Narrow" w:hAnsi="Arial Narrow"/>
          <w:sz w:val="12"/>
          <w:szCs w:val="12"/>
        </w:rPr>
        <w:t>desmontados e/ou danificados e provavelmente faltando partes e peças.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 xml:space="preserve">Valor mínimo de arrematação: </w:t>
      </w:r>
      <w:r w:rsidRPr="00EE2AD9">
        <w:rPr>
          <w:rFonts w:ascii="Arial Narrow" w:hAnsi="Arial Narrow"/>
          <w:b/>
          <w:sz w:val="12"/>
          <w:szCs w:val="12"/>
        </w:rPr>
        <w:t>R$ 300,00</w:t>
      </w:r>
    </w:p>
    <w:p w:rsidR="00110A3F" w:rsidRPr="00EE2AD9" w:rsidRDefault="00110A3F" w:rsidP="00EE2AD9">
      <w:pPr>
        <w:shd w:val="clear" w:color="auto" w:fill="D9E2F3" w:themeFill="accent5" w:themeFillTint="33"/>
        <w:contextualSpacing/>
        <w:rPr>
          <w:rFonts w:ascii="Arial Narrow" w:hAnsi="Arial Narrow"/>
          <w:b/>
          <w:sz w:val="12"/>
          <w:szCs w:val="12"/>
        </w:rPr>
      </w:pPr>
      <w:r w:rsidRPr="00EE2AD9">
        <w:rPr>
          <w:rFonts w:ascii="Arial Narrow" w:hAnsi="Arial Narrow"/>
          <w:b/>
          <w:sz w:val="12"/>
          <w:szCs w:val="12"/>
        </w:rPr>
        <w:t>LOTE Nº31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>Descrição: 01 VEÍCULO, FORD/FORD FOCUS 2.0L FC, 2009/2009, GASOLINA, MOS3914/PB,</w:t>
      </w:r>
      <w:r>
        <w:rPr>
          <w:rFonts w:ascii="Arial Narrow" w:hAnsi="Arial Narrow"/>
          <w:sz w:val="12"/>
          <w:szCs w:val="12"/>
        </w:rPr>
        <w:t xml:space="preserve"> </w:t>
      </w:r>
      <w:r w:rsidRPr="008716CF">
        <w:rPr>
          <w:rFonts w:ascii="Arial Narrow" w:hAnsi="Arial Narrow"/>
          <w:sz w:val="12"/>
          <w:szCs w:val="12"/>
        </w:rPr>
        <w:t>8AFFZZFFC9J239897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 xml:space="preserve">Valor mínimo de arrematação: </w:t>
      </w:r>
      <w:r w:rsidRPr="00EE2AD9">
        <w:rPr>
          <w:rFonts w:ascii="Arial Narrow" w:hAnsi="Arial Narrow"/>
          <w:b/>
          <w:sz w:val="12"/>
          <w:szCs w:val="12"/>
        </w:rPr>
        <w:t>R$ 5.500,00</w:t>
      </w:r>
    </w:p>
    <w:p w:rsidR="00110A3F" w:rsidRPr="00EE2AD9" w:rsidRDefault="00110A3F" w:rsidP="00EE2AD9">
      <w:pPr>
        <w:shd w:val="clear" w:color="auto" w:fill="D9E2F3" w:themeFill="accent5" w:themeFillTint="33"/>
        <w:contextualSpacing/>
        <w:rPr>
          <w:rFonts w:ascii="Arial Narrow" w:hAnsi="Arial Narrow"/>
          <w:b/>
          <w:sz w:val="12"/>
          <w:szCs w:val="12"/>
        </w:rPr>
      </w:pPr>
      <w:r w:rsidRPr="00EE2AD9">
        <w:rPr>
          <w:rFonts w:ascii="Arial Narrow" w:hAnsi="Arial Narrow"/>
          <w:b/>
          <w:sz w:val="12"/>
          <w:szCs w:val="12"/>
        </w:rPr>
        <w:t>LOTE Nº32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>Descrição: 01 VEÍCULO, GM/ASTRA SEDAN ADVANTAGE, 2008/2008, ALCOOL/GASOLINA,</w:t>
      </w:r>
      <w:r>
        <w:rPr>
          <w:rFonts w:ascii="Arial Narrow" w:hAnsi="Arial Narrow"/>
          <w:sz w:val="12"/>
          <w:szCs w:val="12"/>
        </w:rPr>
        <w:t xml:space="preserve"> </w:t>
      </w:r>
      <w:r w:rsidRPr="008716CF">
        <w:rPr>
          <w:rFonts w:ascii="Arial Narrow" w:hAnsi="Arial Narrow"/>
          <w:sz w:val="12"/>
          <w:szCs w:val="12"/>
        </w:rPr>
        <w:t>JGC3961/PB, 9BGTR69W08B263451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>Observação: sem C.R.V., transferência de propriedade com a documentação de arrematação de</w:t>
      </w:r>
      <w:r>
        <w:rPr>
          <w:rFonts w:ascii="Arial Narrow" w:hAnsi="Arial Narrow"/>
          <w:sz w:val="12"/>
          <w:szCs w:val="12"/>
        </w:rPr>
        <w:t xml:space="preserve"> </w:t>
      </w:r>
      <w:r w:rsidRPr="008716CF">
        <w:rPr>
          <w:rFonts w:ascii="Arial Narrow" w:hAnsi="Arial Narrow"/>
          <w:sz w:val="12"/>
          <w:szCs w:val="12"/>
        </w:rPr>
        <w:t>veículo do leilão.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 xml:space="preserve">Valor mínimo de arrematação: </w:t>
      </w:r>
      <w:r w:rsidRPr="00EE2AD9">
        <w:rPr>
          <w:rFonts w:ascii="Arial Narrow" w:hAnsi="Arial Narrow"/>
          <w:b/>
          <w:sz w:val="12"/>
          <w:szCs w:val="12"/>
        </w:rPr>
        <w:t>R$ 5.200,00</w:t>
      </w:r>
    </w:p>
    <w:p w:rsidR="00110A3F" w:rsidRPr="00EE2AD9" w:rsidRDefault="00110A3F" w:rsidP="00EE2AD9">
      <w:pPr>
        <w:shd w:val="clear" w:color="auto" w:fill="D9E2F3" w:themeFill="accent5" w:themeFillTint="33"/>
        <w:contextualSpacing/>
        <w:rPr>
          <w:rFonts w:ascii="Arial Narrow" w:hAnsi="Arial Narrow"/>
          <w:b/>
          <w:sz w:val="12"/>
          <w:szCs w:val="12"/>
        </w:rPr>
      </w:pPr>
      <w:r w:rsidRPr="00EE2AD9">
        <w:rPr>
          <w:rFonts w:ascii="Arial Narrow" w:hAnsi="Arial Narrow"/>
          <w:b/>
          <w:sz w:val="12"/>
          <w:szCs w:val="12"/>
        </w:rPr>
        <w:t>LOTE Nº33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>Descrição: 01 VEÍCULO, MMC/L200 4X4 GL, 2008/2008, DIESEL, MOA7034/PB,</w:t>
      </w:r>
      <w:r>
        <w:rPr>
          <w:rFonts w:ascii="Arial Narrow" w:hAnsi="Arial Narrow"/>
          <w:sz w:val="12"/>
          <w:szCs w:val="12"/>
        </w:rPr>
        <w:t xml:space="preserve"> </w:t>
      </w:r>
      <w:r w:rsidRPr="008716CF">
        <w:rPr>
          <w:rFonts w:ascii="Arial Narrow" w:hAnsi="Arial Narrow"/>
          <w:sz w:val="12"/>
          <w:szCs w:val="12"/>
        </w:rPr>
        <w:t>93XGNK7408C843829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 xml:space="preserve">Valor mínimo de arrematação: </w:t>
      </w:r>
      <w:r w:rsidRPr="00EE2AD9">
        <w:rPr>
          <w:rFonts w:ascii="Arial Narrow" w:hAnsi="Arial Narrow"/>
          <w:b/>
          <w:sz w:val="12"/>
          <w:szCs w:val="12"/>
        </w:rPr>
        <w:t>R$ 8.500,00</w:t>
      </w:r>
    </w:p>
    <w:p w:rsidR="00110A3F" w:rsidRPr="00EE2AD9" w:rsidRDefault="00110A3F" w:rsidP="00EE2AD9">
      <w:pPr>
        <w:shd w:val="clear" w:color="auto" w:fill="D9E2F3" w:themeFill="accent5" w:themeFillTint="33"/>
        <w:contextualSpacing/>
        <w:rPr>
          <w:rFonts w:ascii="Arial Narrow" w:hAnsi="Arial Narrow"/>
          <w:b/>
          <w:sz w:val="12"/>
          <w:szCs w:val="12"/>
        </w:rPr>
      </w:pPr>
      <w:r w:rsidRPr="00EE2AD9">
        <w:rPr>
          <w:rFonts w:ascii="Arial Narrow" w:hAnsi="Arial Narrow"/>
          <w:b/>
          <w:sz w:val="12"/>
          <w:szCs w:val="12"/>
        </w:rPr>
        <w:t>LOTE Nº34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>Descrição: 01 VEÍCULO, MMC/L200 4X4 GL, 2008/2008, DIESEL, MOB5515/PB,</w:t>
      </w:r>
      <w:r>
        <w:rPr>
          <w:rFonts w:ascii="Arial Narrow" w:hAnsi="Arial Narrow"/>
          <w:sz w:val="12"/>
          <w:szCs w:val="12"/>
        </w:rPr>
        <w:t xml:space="preserve"> </w:t>
      </w:r>
      <w:r w:rsidRPr="008716CF">
        <w:rPr>
          <w:rFonts w:ascii="Arial Narrow" w:hAnsi="Arial Narrow"/>
          <w:sz w:val="12"/>
          <w:szCs w:val="12"/>
        </w:rPr>
        <w:t>93XGNK7408C845871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 xml:space="preserve">Valor mínimo de arrematação: </w:t>
      </w:r>
      <w:r w:rsidRPr="00EE2AD9">
        <w:rPr>
          <w:rFonts w:ascii="Arial Narrow" w:hAnsi="Arial Narrow"/>
          <w:b/>
          <w:sz w:val="12"/>
          <w:szCs w:val="12"/>
        </w:rPr>
        <w:t>R$ 8.500,00</w:t>
      </w:r>
    </w:p>
    <w:p w:rsidR="00110A3F" w:rsidRPr="00EE2AD9" w:rsidRDefault="00110A3F" w:rsidP="00EE2AD9">
      <w:pPr>
        <w:shd w:val="clear" w:color="auto" w:fill="D9E2F3" w:themeFill="accent5" w:themeFillTint="33"/>
        <w:contextualSpacing/>
        <w:rPr>
          <w:rFonts w:ascii="Arial Narrow" w:hAnsi="Arial Narrow"/>
          <w:b/>
          <w:sz w:val="12"/>
          <w:szCs w:val="12"/>
        </w:rPr>
      </w:pPr>
      <w:r w:rsidRPr="00EE2AD9">
        <w:rPr>
          <w:rFonts w:ascii="Arial Narrow" w:hAnsi="Arial Narrow"/>
          <w:b/>
          <w:sz w:val="12"/>
          <w:szCs w:val="12"/>
        </w:rPr>
        <w:t>LOTE Nº35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 xml:space="preserve">Descrição: 20 impressoras, 02 scanners, </w:t>
      </w:r>
      <w:proofErr w:type="gramStart"/>
      <w:r w:rsidRPr="008716CF">
        <w:rPr>
          <w:rFonts w:ascii="Arial Narrow" w:hAnsi="Arial Narrow"/>
          <w:sz w:val="12"/>
          <w:szCs w:val="12"/>
        </w:rPr>
        <w:t>07 notebook</w:t>
      </w:r>
      <w:proofErr w:type="gramEnd"/>
      <w:r w:rsidRPr="008716CF">
        <w:rPr>
          <w:rFonts w:ascii="Arial Narrow" w:hAnsi="Arial Narrow"/>
          <w:sz w:val="12"/>
          <w:szCs w:val="12"/>
        </w:rPr>
        <w:t>, 01 hub, 04 parelhos de fax, 40</w:t>
      </w:r>
      <w:r>
        <w:rPr>
          <w:rFonts w:ascii="Arial Narrow" w:hAnsi="Arial Narrow"/>
          <w:sz w:val="12"/>
          <w:szCs w:val="12"/>
        </w:rPr>
        <w:t xml:space="preserve"> </w:t>
      </w:r>
      <w:r w:rsidRPr="008716CF">
        <w:rPr>
          <w:rFonts w:ascii="Arial Narrow" w:hAnsi="Arial Narrow"/>
          <w:sz w:val="12"/>
          <w:szCs w:val="12"/>
        </w:rPr>
        <w:t xml:space="preserve">estabilizadores, 04 nobreak, 28 </w:t>
      </w:r>
      <w:proofErr w:type="spellStart"/>
      <w:r w:rsidRPr="008716CF">
        <w:rPr>
          <w:rFonts w:ascii="Arial Narrow" w:hAnsi="Arial Narrow"/>
          <w:sz w:val="12"/>
          <w:szCs w:val="12"/>
        </w:rPr>
        <w:t>CPU’s</w:t>
      </w:r>
      <w:proofErr w:type="spellEnd"/>
      <w:r w:rsidRPr="008716CF">
        <w:rPr>
          <w:rFonts w:ascii="Arial Narrow" w:hAnsi="Arial Narrow"/>
          <w:sz w:val="12"/>
          <w:szCs w:val="12"/>
        </w:rPr>
        <w:t xml:space="preserve"> e 19 monitores.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>Observação: Materiais para restauração, com marcas, modelos e tipos diversos, alguns</w:t>
      </w:r>
      <w:r>
        <w:rPr>
          <w:rFonts w:ascii="Arial Narrow" w:hAnsi="Arial Narrow"/>
          <w:sz w:val="12"/>
          <w:szCs w:val="12"/>
        </w:rPr>
        <w:t xml:space="preserve"> </w:t>
      </w:r>
      <w:r w:rsidRPr="008716CF">
        <w:rPr>
          <w:rFonts w:ascii="Arial Narrow" w:hAnsi="Arial Narrow"/>
          <w:sz w:val="12"/>
          <w:szCs w:val="12"/>
        </w:rPr>
        <w:t>desmontados e/ou danificados e provavelmente faltando partes e peças.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 xml:space="preserve">Valor mínimo de arrematação: </w:t>
      </w:r>
      <w:r w:rsidRPr="00EE2AD9">
        <w:rPr>
          <w:rFonts w:ascii="Arial Narrow" w:hAnsi="Arial Narrow"/>
          <w:b/>
          <w:sz w:val="12"/>
          <w:szCs w:val="12"/>
        </w:rPr>
        <w:t>R$ 300,00</w:t>
      </w:r>
    </w:p>
    <w:p w:rsidR="00110A3F" w:rsidRPr="008F27F9" w:rsidRDefault="00110A3F" w:rsidP="008F27F9">
      <w:pPr>
        <w:shd w:val="clear" w:color="auto" w:fill="D9E2F3" w:themeFill="accent5" w:themeFillTint="33"/>
        <w:contextualSpacing/>
        <w:rPr>
          <w:rFonts w:ascii="Arial Narrow" w:hAnsi="Arial Narrow"/>
          <w:b/>
          <w:sz w:val="12"/>
          <w:szCs w:val="12"/>
        </w:rPr>
      </w:pPr>
      <w:r w:rsidRPr="008F27F9">
        <w:rPr>
          <w:rFonts w:ascii="Arial Narrow" w:hAnsi="Arial Narrow"/>
          <w:b/>
          <w:sz w:val="12"/>
          <w:szCs w:val="12"/>
        </w:rPr>
        <w:t>LOTE Nº36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>Descrição: 01 VEÍCULO, FORD/FOCUS 2.0L FC, 2009/2009, GASOLINA, NPT6425/PB,</w:t>
      </w:r>
      <w:r>
        <w:rPr>
          <w:rFonts w:ascii="Arial Narrow" w:hAnsi="Arial Narrow"/>
          <w:sz w:val="12"/>
          <w:szCs w:val="12"/>
        </w:rPr>
        <w:t xml:space="preserve"> </w:t>
      </w:r>
      <w:r w:rsidRPr="008716CF">
        <w:rPr>
          <w:rFonts w:ascii="Arial Narrow" w:hAnsi="Arial Narrow"/>
          <w:sz w:val="12"/>
          <w:szCs w:val="12"/>
        </w:rPr>
        <w:t>8AFFZZFFC9J239903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 xml:space="preserve">Valor mínimo de arrematação: </w:t>
      </w:r>
      <w:r w:rsidRPr="00EE2AD9">
        <w:rPr>
          <w:rFonts w:ascii="Arial Narrow" w:hAnsi="Arial Narrow"/>
          <w:b/>
          <w:sz w:val="12"/>
          <w:szCs w:val="12"/>
        </w:rPr>
        <w:t>R$ 5.500,00</w:t>
      </w:r>
    </w:p>
    <w:p w:rsidR="00110A3F" w:rsidRPr="008F27F9" w:rsidRDefault="00110A3F" w:rsidP="008F27F9">
      <w:pPr>
        <w:shd w:val="clear" w:color="auto" w:fill="D9E2F3" w:themeFill="accent5" w:themeFillTint="33"/>
        <w:contextualSpacing/>
        <w:rPr>
          <w:rFonts w:ascii="Arial Narrow" w:hAnsi="Arial Narrow"/>
          <w:b/>
          <w:sz w:val="12"/>
          <w:szCs w:val="12"/>
        </w:rPr>
      </w:pPr>
      <w:r w:rsidRPr="008F27F9">
        <w:rPr>
          <w:rFonts w:ascii="Arial Narrow" w:hAnsi="Arial Narrow"/>
          <w:b/>
          <w:sz w:val="12"/>
          <w:szCs w:val="12"/>
        </w:rPr>
        <w:t>LOTE Nº37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>Descrição: 01 VEÍCULO, GM/ASTRA SEDAN ADVANTAGE, 2008/2008, ALCOOL/GASOLINA,</w:t>
      </w:r>
      <w:r>
        <w:rPr>
          <w:rFonts w:ascii="Arial Narrow" w:hAnsi="Arial Narrow"/>
          <w:sz w:val="12"/>
          <w:szCs w:val="12"/>
        </w:rPr>
        <w:t xml:space="preserve"> </w:t>
      </w:r>
      <w:r w:rsidRPr="008716CF">
        <w:rPr>
          <w:rFonts w:ascii="Arial Narrow" w:hAnsi="Arial Narrow"/>
          <w:sz w:val="12"/>
          <w:szCs w:val="12"/>
        </w:rPr>
        <w:t>JGC4351/PB, 9BGTR69W08B258213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>Observação: sem C.R.V., transferência de propriedade com a documentação de arrematação de</w:t>
      </w:r>
      <w:r>
        <w:rPr>
          <w:rFonts w:ascii="Arial Narrow" w:hAnsi="Arial Narrow"/>
          <w:sz w:val="12"/>
          <w:szCs w:val="12"/>
        </w:rPr>
        <w:t xml:space="preserve"> </w:t>
      </w:r>
      <w:r w:rsidRPr="008716CF">
        <w:rPr>
          <w:rFonts w:ascii="Arial Narrow" w:hAnsi="Arial Narrow"/>
          <w:sz w:val="12"/>
          <w:szCs w:val="12"/>
        </w:rPr>
        <w:t>veículo do leilão.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 xml:space="preserve">Valor mínimo de arrematação: </w:t>
      </w:r>
      <w:r w:rsidRPr="00EE2AD9">
        <w:rPr>
          <w:rFonts w:ascii="Arial Narrow" w:hAnsi="Arial Narrow"/>
          <w:b/>
          <w:sz w:val="12"/>
          <w:szCs w:val="12"/>
        </w:rPr>
        <w:t>R$ 5.200,00</w:t>
      </w:r>
    </w:p>
    <w:p w:rsidR="00110A3F" w:rsidRPr="008F27F9" w:rsidRDefault="00110A3F" w:rsidP="008F27F9">
      <w:pPr>
        <w:shd w:val="clear" w:color="auto" w:fill="D9E2F3" w:themeFill="accent5" w:themeFillTint="33"/>
        <w:contextualSpacing/>
        <w:rPr>
          <w:rFonts w:ascii="Arial Narrow" w:hAnsi="Arial Narrow"/>
          <w:b/>
          <w:sz w:val="12"/>
          <w:szCs w:val="12"/>
        </w:rPr>
      </w:pPr>
      <w:r w:rsidRPr="008F27F9">
        <w:rPr>
          <w:rFonts w:ascii="Arial Narrow" w:hAnsi="Arial Narrow"/>
          <w:b/>
          <w:sz w:val="12"/>
          <w:szCs w:val="12"/>
        </w:rPr>
        <w:t>LOTE Nº38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>Descrição: 01 VEÍCULO, FORD/FOCUS 2.0L FC, 2009/2009, GASOLINA, NPV0027/PB,</w:t>
      </w:r>
      <w:r>
        <w:rPr>
          <w:rFonts w:ascii="Arial Narrow" w:hAnsi="Arial Narrow"/>
          <w:sz w:val="12"/>
          <w:szCs w:val="12"/>
        </w:rPr>
        <w:t xml:space="preserve"> </w:t>
      </w:r>
      <w:r w:rsidRPr="008716CF">
        <w:rPr>
          <w:rFonts w:ascii="Arial Narrow" w:hAnsi="Arial Narrow"/>
          <w:sz w:val="12"/>
          <w:szCs w:val="12"/>
        </w:rPr>
        <w:t>8AFFZZFFC9J256957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 xml:space="preserve">Valor mínimo de arrematação: </w:t>
      </w:r>
      <w:r w:rsidRPr="00EE2AD9">
        <w:rPr>
          <w:rFonts w:ascii="Arial Narrow" w:hAnsi="Arial Narrow"/>
          <w:b/>
          <w:sz w:val="12"/>
          <w:szCs w:val="12"/>
        </w:rPr>
        <w:t>R$ 5.500,00</w:t>
      </w:r>
    </w:p>
    <w:p w:rsidR="00110A3F" w:rsidRPr="008F27F9" w:rsidRDefault="00110A3F" w:rsidP="008F27F9">
      <w:pPr>
        <w:shd w:val="clear" w:color="auto" w:fill="D9E2F3" w:themeFill="accent5" w:themeFillTint="33"/>
        <w:contextualSpacing/>
        <w:rPr>
          <w:rFonts w:ascii="Arial Narrow" w:hAnsi="Arial Narrow"/>
          <w:b/>
          <w:sz w:val="12"/>
          <w:szCs w:val="12"/>
        </w:rPr>
      </w:pPr>
      <w:r w:rsidRPr="008F27F9">
        <w:rPr>
          <w:rFonts w:ascii="Arial Narrow" w:hAnsi="Arial Narrow"/>
          <w:b/>
          <w:sz w:val="12"/>
          <w:szCs w:val="12"/>
        </w:rPr>
        <w:t>LOTE Nº39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>Descrição: 01 VEÍCULO, MMC/L200 4X4 GL, 2008/2008, DIESEL, MOB5535/PB,</w:t>
      </w:r>
      <w:r>
        <w:rPr>
          <w:rFonts w:ascii="Arial Narrow" w:hAnsi="Arial Narrow"/>
          <w:sz w:val="12"/>
          <w:szCs w:val="12"/>
        </w:rPr>
        <w:t xml:space="preserve"> </w:t>
      </w:r>
      <w:r w:rsidRPr="008716CF">
        <w:rPr>
          <w:rFonts w:ascii="Arial Narrow" w:hAnsi="Arial Narrow"/>
          <w:sz w:val="12"/>
          <w:szCs w:val="12"/>
        </w:rPr>
        <w:t>93XGNK7408C845892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 xml:space="preserve">Valor mínimo de arrematação: </w:t>
      </w:r>
      <w:r w:rsidRPr="00EE2AD9">
        <w:rPr>
          <w:rFonts w:ascii="Arial Narrow" w:hAnsi="Arial Narrow"/>
          <w:b/>
          <w:sz w:val="12"/>
          <w:szCs w:val="12"/>
        </w:rPr>
        <w:t>R$ 8.500,00</w:t>
      </w:r>
    </w:p>
    <w:p w:rsidR="00110A3F" w:rsidRPr="008F27F9" w:rsidRDefault="00110A3F" w:rsidP="008F27F9">
      <w:pPr>
        <w:shd w:val="clear" w:color="auto" w:fill="D9E2F3" w:themeFill="accent5" w:themeFillTint="33"/>
        <w:contextualSpacing/>
        <w:rPr>
          <w:rFonts w:ascii="Arial Narrow" w:hAnsi="Arial Narrow"/>
          <w:b/>
          <w:sz w:val="12"/>
          <w:szCs w:val="12"/>
        </w:rPr>
      </w:pPr>
      <w:r w:rsidRPr="008F27F9">
        <w:rPr>
          <w:rFonts w:ascii="Arial Narrow" w:hAnsi="Arial Narrow"/>
          <w:b/>
          <w:sz w:val="12"/>
          <w:szCs w:val="12"/>
        </w:rPr>
        <w:t>LOTE Nº40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>Descrição: 01 VEÍCULO, MMC/L200 OUTDOOR, 2009/2009, DIESEL, JHN5313/PB,</w:t>
      </w:r>
      <w:r>
        <w:rPr>
          <w:rFonts w:ascii="Arial Narrow" w:hAnsi="Arial Narrow"/>
          <w:sz w:val="12"/>
          <w:szCs w:val="12"/>
        </w:rPr>
        <w:t xml:space="preserve"> </w:t>
      </w:r>
      <w:r w:rsidRPr="008716CF">
        <w:rPr>
          <w:rFonts w:ascii="Arial Narrow" w:hAnsi="Arial Narrow"/>
          <w:sz w:val="12"/>
          <w:szCs w:val="12"/>
        </w:rPr>
        <w:t>93XPNK7409C953897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 xml:space="preserve">Valor mínimo de arrematação: </w:t>
      </w:r>
      <w:r w:rsidRPr="00EE2AD9">
        <w:rPr>
          <w:rFonts w:ascii="Arial Narrow" w:hAnsi="Arial Narrow"/>
          <w:b/>
          <w:sz w:val="12"/>
          <w:szCs w:val="12"/>
        </w:rPr>
        <w:t>R$ 9.900,00</w:t>
      </w:r>
    </w:p>
    <w:p w:rsidR="00110A3F" w:rsidRPr="008F27F9" w:rsidRDefault="00110A3F" w:rsidP="008F27F9">
      <w:pPr>
        <w:shd w:val="clear" w:color="auto" w:fill="D9E2F3" w:themeFill="accent5" w:themeFillTint="33"/>
        <w:contextualSpacing/>
        <w:rPr>
          <w:rFonts w:ascii="Arial Narrow" w:hAnsi="Arial Narrow"/>
          <w:b/>
          <w:sz w:val="12"/>
          <w:szCs w:val="12"/>
        </w:rPr>
      </w:pPr>
      <w:r w:rsidRPr="008F27F9">
        <w:rPr>
          <w:rFonts w:ascii="Arial Narrow" w:hAnsi="Arial Narrow"/>
          <w:b/>
          <w:sz w:val="12"/>
          <w:szCs w:val="12"/>
        </w:rPr>
        <w:t>LOTE Nº41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>Descrição: 01 VEÍCULO, TOYOTA/COROLLA XLI18FLEX, 2009/2009, ALCOOL/GASOLINA,</w:t>
      </w:r>
      <w:r>
        <w:rPr>
          <w:rFonts w:ascii="Arial Narrow" w:hAnsi="Arial Narrow"/>
          <w:sz w:val="12"/>
          <w:szCs w:val="12"/>
        </w:rPr>
        <w:t xml:space="preserve"> </w:t>
      </w:r>
      <w:r w:rsidRPr="008716CF">
        <w:rPr>
          <w:rFonts w:ascii="Arial Narrow" w:hAnsi="Arial Narrow"/>
          <w:sz w:val="12"/>
          <w:szCs w:val="12"/>
        </w:rPr>
        <w:t>MOM9053/PB, 9BRBB42E895063536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 xml:space="preserve">Valor mínimo de arrematação: </w:t>
      </w:r>
      <w:r w:rsidRPr="00EE2AD9">
        <w:rPr>
          <w:rFonts w:ascii="Arial Narrow" w:hAnsi="Arial Narrow"/>
          <w:b/>
          <w:sz w:val="12"/>
          <w:szCs w:val="12"/>
        </w:rPr>
        <w:t>R$ 8.000,00</w:t>
      </w:r>
    </w:p>
    <w:p w:rsidR="00110A3F" w:rsidRPr="008F27F9" w:rsidRDefault="00110A3F" w:rsidP="008F27F9">
      <w:pPr>
        <w:shd w:val="clear" w:color="auto" w:fill="D9E2F3" w:themeFill="accent5" w:themeFillTint="33"/>
        <w:contextualSpacing/>
        <w:rPr>
          <w:rFonts w:ascii="Arial Narrow" w:hAnsi="Arial Narrow"/>
          <w:b/>
          <w:sz w:val="12"/>
          <w:szCs w:val="12"/>
        </w:rPr>
      </w:pPr>
      <w:r w:rsidRPr="008F27F9">
        <w:rPr>
          <w:rFonts w:ascii="Arial Narrow" w:hAnsi="Arial Narrow"/>
          <w:b/>
          <w:sz w:val="12"/>
          <w:szCs w:val="12"/>
        </w:rPr>
        <w:t>LOTE Nº42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>Descrição: 01 VEÍCULO, FORD/FORD FOCUS 2.0L FC, 2009/2009, GASOLINA, MOS3924/PB,</w:t>
      </w:r>
      <w:r>
        <w:rPr>
          <w:rFonts w:ascii="Arial Narrow" w:hAnsi="Arial Narrow"/>
          <w:sz w:val="12"/>
          <w:szCs w:val="12"/>
        </w:rPr>
        <w:t xml:space="preserve"> </w:t>
      </w:r>
      <w:r w:rsidRPr="008716CF">
        <w:rPr>
          <w:rFonts w:ascii="Arial Narrow" w:hAnsi="Arial Narrow"/>
          <w:sz w:val="12"/>
          <w:szCs w:val="12"/>
        </w:rPr>
        <w:t>8AFFZZFFC9J241225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 xml:space="preserve">Valor mínimo de arrematação: </w:t>
      </w:r>
      <w:r w:rsidRPr="00EE2AD9">
        <w:rPr>
          <w:rFonts w:ascii="Arial Narrow" w:hAnsi="Arial Narrow"/>
          <w:b/>
          <w:sz w:val="12"/>
          <w:szCs w:val="12"/>
        </w:rPr>
        <w:t>R$ 5.500,00</w:t>
      </w:r>
    </w:p>
    <w:p w:rsidR="00110A3F" w:rsidRPr="008F27F9" w:rsidRDefault="00110A3F" w:rsidP="008F27F9">
      <w:pPr>
        <w:shd w:val="clear" w:color="auto" w:fill="D9E2F3" w:themeFill="accent5" w:themeFillTint="33"/>
        <w:contextualSpacing/>
        <w:rPr>
          <w:rFonts w:ascii="Arial Narrow" w:hAnsi="Arial Narrow"/>
          <w:b/>
          <w:sz w:val="12"/>
          <w:szCs w:val="12"/>
        </w:rPr>
      </w:pPr>
      <w:r w:rsidRPr="008F27F9">
        <w:rPr>
          <w:rFonts w:ascii="Arial Narrow" w:hAnsi="Arial Narrow"/>
          <w:b/>
          <w:sz w:val="12"/>
          <w:szCs w:val="12"/>
        </w:rPr>
        <w:t>LOTE Nº43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>Descrição: 01 VEÍCULO, TOYOTA/COROLLA XLI18FLEX, 2009/2009, ALCOOL/GASOLINA,</w:t>
      </w:r>
      <w:r>
        <w:rPr>
          <w:rFonts w:ascii="Arial Narrow" w:hAnsi="Arial Narrow"/>
          <w:sz w:val="12"/>
          <w:szCs w:val="12"/>
        </w:rPr>
        <w:t xml:space="preserve"> </w:t>
      </w:r>
      <w:r w:rsidRPr="008716CF">
        <w:rPr>
          <w:rFonts w:ascii="Arial Narrow" w:hAnsi="Arial Narrow"/>
          <w:sz w:val="12"/>
          <w:szCs w:val="12"/>
        </w:rPr>
        <w:t>MOM9103/PB, 9BRBB42E695063860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 xml:space="preserve">Valor mínimo de arrematação: </w:t>
      </w:r>
      <w:r w:rsidRPr="00EE2AD9">
        <w:rPr>
          <w:rFonts w:ascii="Arial Narrow" w:hAnsi="Arial Narrow"/>
          <w:b/>
          <w:sz w:val="12"/>
          <w:szCs w:val="12"/>
        </w:rPr>
        <w:t>R$ 8.000,00</w:t>
      </w:r>
    </w:p>
    <w:p w:rsidR="00110A3F" w:rsidRPr="008F27F9" w:rsidRDefault="00110A3F" w:rsidP="008F27F9">
      <w:pPr>
        <w:shd w:val="clear" w:color="auto" w:fill="D9E2F3" w:themeFill="accent5" w:themeFillTint="33"/>
        <w:contextualSpacing/>
        <w:rPr>
          <w:rFonts w:ascii="Arial Narrow" w:hAnsi="Arial Narrow"/>
          <w:b/>
          <w:sz w:val="12"/>
          <w:szCs w:val="12"/>
        </w:rPr>
      </w:pPr>
      <w:r w:rsidRPr="008F27F9">
        <w:rPr>
          <w:rFonts w:ascii="Arial Narrow" w:hAnsi="Arial Narrow"/>
          <w:b/>
          <w:sz w:val="12"/>
          <w:szCs w:val="12"/>
        </w:rPr>
        <w:t>LOTE Nº44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>Descrição: 01 VEÍCULO, MMC/L200 OUTDOOR, 2008/2009, DIESEL, MNX6721/PB,</w:t>
      </w:r>
      <w:r>
        <w:rPr>
          <w:rFonts w:ascii="Arial Narrow" w:hAnsi="Arial Narrow"/>
          <w:sz w:val="12"/>
          <w:szCs w:val="12"/>
        </w:rPr>
        <w:t xml:space="preserve"> </w:t>
      </w:r>
      <w:r w:rsidRPr="008716CF">
        <w:rPr>
          <w:rFonts w:ascii="Arial Narrow" w:hAnsi="Arial Narrow"/>
          <w:sz w:val="12"/>
          <w:szCs w:val="12"/>
        </w:rPr>
        <w:t>93XPNK7409C853140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 xml:space="preserve">Valor mínimo de arrematação: </w:t>
      </w:r>
      <w:r w:rsidRPr="00EE2AD9">
        <w:rPr>
          <w:rFonts w:ascii="Arial Narrow" w:hAnsi="Arial Narrow"/>
          <w:b/>
          <w:sz w:val="12"/>
          <w:szCs w:val="12"/>
        </w:rPr>
        <w:t>R$ 9.900,00</w:t>
      </w:r>
    </w:p>
    <w:p w:rsidR="00110A3F" w:rsidRPr="008F27F9" w:rsidRDefault="00110A3F" w:rsidP="008F27F9">
      <w:pPr>
        <w:shd w:val="clear" w:color="auto" w:fill="D9E2F3" w:themeFill="accent5" w:themeFillTint="33"/>
        <w:contextualSpacing/>
        <w:rPr>
          <w:rFonts w:ascii="Arial Narrow" w:hAnsi="Arial Narrow"/>
          <w:b/>
          <w:sz w:val="12"/>
          <w:szCs w:val="12"/>
        </w:rPr>
      </w:pPr>
      <w:r w:rsidRPr="008F27F9">
        <w:rPr>
          <w:rFonts w:ascii="Arial Narrow" w:hAnsi="Arial Narrow"/>
          <w:b/>
          <w:sz w:val="12"/>
          <w:szCs w:val="12"/>
        </w:rPr>
        <w:t>LOTE Nº45</w:t>
      </w:r>
    </w:p>
    <w:p w:rsidR="00110A3F" w:rsidRPr="008716CF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>Descrição: 01 VEÍCULO, MMC/L200 OUTDOOR, 2008/2009, DIESEL, MOL1454/PB,</w:t>
      </w:r>
      <w:r>
        <w:rPr>
          <w:rFonts w:ascii="Arial Narrow" w:hAnsi="Arial Narrow"/>
          <w:sz w:val="12"/>
          <w:szCs w:val="12"/>
        </w:rPr>
        <w:t xml:space="preserve"> </w:t>
      </w:r>
      <w:r w:rsidRPr="008716CF">
        <w:rPr>
          <w:rFonts w:ascii="Arial Narrow" w:hAnsi="Arial Narrow"/>
          <w:sz w:val="12"/>
          <w:szCs w:val="12"/>
        </w:rPr>
        <w:t>93XPNK7409C853603</w:t>
      </w:r>
    </w:p>
    <w:p w:rsidR="005319AE" w:rsidRPr="005319AE" w:rsidRDefault="00110A3F" w:rsidP="00110A3F">
      <w:pPr>
        <w:contextualSpacing/>
        <w:rPr>
          <w:rFonts w:ascii="Arial Narrow" w:hAnsi="Arial Narrow"/>
          <w:sz w:val="12"/>
          <w:szCs w:val="12"/>
        </w:rPr>
      </w:pPr>
      <w:r w:rsidRPr="008716CF">
        <w:rPr>
          <w:rFonts w:ascii="Arial Narrow" w:hAnsi="Arial Narrow"/>
          <w:sz w:val="12"/>
          <w:szCs w:val="12"/>
        </w:rPr>
        <w:t xml:space="preserve">Valor mínimo de arrematação: </w:t>
      </w:r>
      <w:r w:rsidRPr="00EE2AD9">
        <w:rPr>
          <w:rFonts w:ascii="Arial Narrow" w:hAnsi="Arial Narrow"/>
          <w:b/>
          <w:sz w:val="12"/>
          <w:szCs w:val="12"/>
        </w:rPr>
        <w:t>R$ 9.900,00</w:t>
      </w:r>
    </w:p>
    <w:sectPr w:rsidR="005319AE" w:rsidRPr="005319AE" w:rsidSect="0038645E">
      <w:pgSz w:w="16838" w:h="11906" w:orient="landscape"/>
      <w:pgMar w:top="284" w:right="284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9920A24"/>
    <w:multiLevelType w:val="hybridMultilevel"/>
    <w:tmpl w:val="3F284CE4"/>
    <w:lvl w:ilvl="0" w:tplc="5336CEA6">
      <w:start w:val="1"/>
      <w:numFmt w:val="lowerLetter"/>
      <w:lvlText w:val="%1-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7F75517"/>
    <w:multiLevelType w:val="hybridMultilevel"/>
    <w:tmpl w:val="3F284CE4"/>
    <w:lvl w:ilvl="0" w:tplc="5336CEA6">
      <w:start w:val="1"/>
      <w:numFmt w:val="lowerLetter"/>
      <w:lvlText w:val="%1-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9AE"/>
    <w:rsid w:val="00040EA1"/>
    <w:rsid w:val="00073960"/>
    <w:rsid w:val="00092656"/>
    <w:rsid w:val="000F6EAD"/>
    <w:rsid w:val="00110A3F"/>
    <w:rsid w:val="001D35E3"/>
    <w:rsid w:val="001F5B5C"/>
    <w:rsid w:val="002D5B25"/>
    <w:rsid w:val="00322D46"/>
    <w:rsid w:val="0038645E"/>
    <w:rsid w:val="005319AE"/>
    <w:rsid w:val="00703FEB"/>
    <w:rsid w:val="008F27F9"/>
    <w:rsid w:val="00A92111"/>
    <w:rsid w:val="00B1294F"/>
    <w:rsid w:val="00C357D5"/>
    <w:rsid w:val="00D90E1D"/>
    <w:rsid w:val="00DF6E08"/>
    <w:rsid w:val="00E46CD2"/>
    <w:rsid w:val="00EE2AD9"/>
    <w:rsid w:val="00FF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90503A-C2C7-41CB-B83C-4CD15806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5319AE"/>
    <w:pPr>
      <w:keepNext/>
      <w:numPr>
        <w:ilvl w:val="2"/>
        <w:numId w:val="3"/>
      </w:numPr>
      <w:suppressAutoHyphens/>
      <w:spacing w:before="60" w:after="60" w:line="240" w:lineRule="auto"/>
      <w:jc w:val="center"/>
      <w:outlineLvl w:val="2"/>
    </w:pPr>
    <w:rPr>
      <w:rFonts w:ascii="Arial" w:eastAsia="Times New Roman" w:hAnsi="Arial" w:cs="Arial"/>
      <w:b/>
      <w:bCs/>
      <w:kern w:val="1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1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5319AE"/>
    <w:rPr>
      <w:rFonts w:ascii="Arial" w:eastAsia="Times New Roman" w:hAnsi="Arial" w:cs="Arial"/>
      <w:b/>
      <w:bCs/>
      <w:kern w:val="1"/>
      <w:sz w:val="24"/>
      <w:szCs w:val="20"/>
      <w:lang w:eastAsia="ar-SA"/>
    </w:rPr>
  </w:style>
  <w:style w:type="paragraph" w:customStyle="1" w:styleId="Standard">
    <w:name w:val="Standard"/>
    <w:rsid w:val="005319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Numbering2">
    <w:name w:val="Numbering 2"/>
    <w:basedOn w:val="Lista"/>
    <w:rsid w:val="005319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customStyle="1" w:styleId="Firstlineindent">
    <w:name w:val="First line indent"/>
    <w:basedOn w:val="Normal"/>
    <w:rsid w:val="005319AE"/>
    <w:pPr>
      <w:widowControl w:val="0"/>
      <w:suppressAutoHyphens/>
      <w:autoSpaceDN w:val="0"/>
      <w:spacing w:after="120" w:line="240" w:lineRule="auto"/>
      <w:ind w:firstLine="283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39"/>
    <w:rsid w:val="005319AE"/>
    <w:pPr>
      <w:spacing w:after="0" w:line="240" w:lineRule="auto"/>
    </w:pPr>
    <w:rPr>
      <w:rFonts w:ascii="Times New Roman" w:eastAsia="Lucida Sans Unicode" w:hAnsi="Times New Roman" w:cs="Mang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5319AE"/>
    <w:rPr>
      <w:color w:val="0563C1" w:themeColor="hyperlink"/>
      <w:u w:val="single"/>
    </w:rPr>
  </w:style>
  <w:style w:type="character" w:customStyle="1" w:styleId="Fontepargpadro1">
    <w:name w:val="Fonte parág. padrão1"/>
    <w:rsid w:val="005319AE"/>
  </w:style>
  <w:style w:type="paragraph" w:styleId="Cabealho">
    <w:name w:val="header"/>
    <w:basedOn w:val="Normal"/>
    <w:link w:val="CabealhoChar"/>
    <w:uiPriority w:val="99"/>
    <w:rsid w:val="005319AE"/>
    <w:pPr>
      <w:widowControl w:val="0"/>
      <w:tabs>
        <w:tab w:val="center" w:pos="4252"/>
        <w:tab w:val="right" w:pos="8504"/>
      </w:tabs>
      <w:suppressAutoHyphens/>
      <w:spacing w:after="0" w:line="100" w:lineRule="atLeast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5319AE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w8qarf">
    <w:name w:val="w8qarf"/>
    <w:basedOn w:val="Fontepargpadro"/>
    <w:rsid w:val="005319AE"/>
  </w:style>
  <w:style w:type="character" w:customStyle="1" w:styleId="lrzxr">
    <w:name w:val="lrzxr"/>
    <w:basedOn w:val="Fontepargpadro"/>
    <w:rsid w:val="005319AE"/>
  </w:style>
  <w:style w:type="paragraph" w:styleId="Lista">
    <w:name w:val="List"/>
    <w:basedOn w:val="Normal"/>
    <w:uiPriority w:val="99"/>
    <w:semiHidden/>
    <w:unhideWhenUsed/>
    <w:rsid w:val="005319AE"/>
    <w:pPr>
      <w:ind w:left="283" w:hanging="283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3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39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7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c.selog.pb@dpf.gov.br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6B5CC-C61E-4AC7-9BED-0C0038101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1772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Anselmo Martins</dc:creator>
  <cp:keywords/>
  <dc:description/>
  <cp:lastModifiedBy>Anselmo Martins</cp:lastModifiedBy>
  <cp:revision>11</cp:revision>
  <cp:lastPrinted>2018-06-26T20:58:00Z</cp:lastPrinted>
  <dcterms:created xsi:type="dcterms:W3CDTF">2018-06-26T20:13:00Z</dcterms:created>
  <dcterms:modified xsi:type="dcterms:W3CDTF">2018-09-20T17:04:00Z</dcterms:modified>
</cp:coreProperties>
</file>